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82bae6a78883440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horzAnchor="margin" w:tblpY="-453"/>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434"/>
        <w:gridCol w:w="3466"/>
      </w:tblGrid>
      <w:tr w:rsidR="00CC60EF" w14:paraId="189486EE" w14:textId="77777777" w:rsidTr="00DF6FB3">
        <w:trPr>
          <w:trHeight w:val="820"/>
        </w:trPr>
        <w:tc>
          <w:tcPr>
            <w:tcW w:w="6434" w:type="dxa"/>
            <w:shd w:val="clear" w:color="auto" w:fill="auto"/>
            <w:vAlign w:val="bottom"/>
          </w:tcPr>
          <w:p w14:paraId="0259F4F4" w14:textId="77777777" w:rsidR="00CC60EF" w:rsidRDefault="00CC60EF" w:rsidP="003E43A6">
            <w:pPr>
              <w:pStyle w:val="KIT-Absatz"/>
              <w:spacing w:line="260" w:lineRule="exact"/>
              <w:rPr>
                <w:szCs w:val="18"/>
              </w:rPr>
            </w:pPr>
          </w:p>
        </w:tc>
        <w:tc>
          <w:tcPr>
            <w:tcW w:w="3466" w:type="dxa"/>
            <w:vAlign w:val="bottom"/>
          </w:tcPr>
          <w:p w14:paraId="5016DFCC" w14:textId="442D1EE9" w:rsidR="00CC60EF" w:rsidRPr="00720F87" w:rsidRDefault="00CC60EF" w:rsidP="00E85C2C">
            <w:pPr>
              <w:pStyle w:val="KIT-Absatz"/>
              <w:spacing w:line="120" w:lineRule="atLeast"/>
              <w:rPr>
                <w:sz w:val="14"/>
                <w:szCs w:val="14"/>
              </w:rPr>
            </w:pPr>
          </w:p>
        </w:tc>
      </w:tr>
      <w:tr w:rsidR="00852703" w:rsidRPr="005D7373" w14:paraId="49330C0E" w14:textId="77777777" w:rsidTr="00DF6FB3">
        <w:trPr>
          <w:trHeight w:val="1247"/>
        </w:trPr>
        <w:tc>
          <w:tcPr>
            <w:tcW w:w="6434" w:type="dxa"/>
            <w:shd w:val="clear" w:color="auto" w:fill="auto"/>
            <w:vAlign w:val="bottom"/>
          </w:tcPr>
          <w:p w14:paraId="15091F92" w14:textId="5590BD0F" w:rsidR="00852703" w:rsidRPr="00CE2DED" w:rsidRDefault="00CE2DED" w:rsidP="004236B3">
            <w:pPr>
              <w:pStyle w:val="KIT-Absatz"/>
              <w:spacing w:after="20" w:line="160" w:lineRule="exact"/>
              <w:ind w:right="851"/>
              <w:rPr>
                <w:sz w:val="14"/>
                <w:szCs w:val="14"/>
                <w:lang w:val="en-US"/>
              </w:rPr>
            </w:pPr>
            <w:bookmarkStart w:id="0" w:name="LieferAdr"/>
            <w:bookmarkEnd w:id="0"/>
            <w:r w:rsidRPr="00381541">
              <w:rPr>
                <w:sz w:val="14"/>
                <w:szCs w:val="14"/>
                <w:lang w:val="en-GB"/>
              </w:rPr>
              <w:t>KIT-Campus Nord | ITES | Postfach 3040 | 76021 Karlsruhe</w:t>
            </w:r>
          </w:p>
        </w:tc>
        <w:tc>
          <w:tcPr>
            <w:tcW w:w="3466" w:type="dxa"/>
            <w:vMerge w:val="restart"/>
          </w:tcPr>
          <w:p w14:paraId="0A553051" w14:textId="77777777" w:rsidR="00AE02B8" w:rsidRPr="00DF6FB3" w:rsidRDefault="00AE02B8" w:rsidP="00B00DD4">
            <w:pPr>
              <w:pStyle w:val="KIT-Absatz"/>
              <w:spacing w:line="200" w:lineRule="exact"/>
              <w:rPr>
                <w:b/>
                <w:sz w:val="16"/>
                <w:szCs w:val="16"/>
                <w:lang w:val="en-US"/>
              </w:rPr>
            </w:pPr>
            <w:bookmarkStart w:id="1" w:name="OE"/>
            <w:bookmarkEnd w:id="1"/>
          </w:p>
          <w:p w14:paraId="1A0CE5FB" w14:textId="0C53EA6E" w:rsidR="00852703" w:rsidRPr="00D943EF" w:rsidRDefault="00703337" w:rsidP="00B00DD4">
            <w:pPr>
              <w:pStyle w:val="KIT-Absatz"/>
              <w:spacing w:line="200" w:lineRule="exact"/>
              <w:rPr>
                <w:b/>
                <w:sz w:val="16"/>
                <w:szCs w:val="16"/>
              </w:rPr>
            </w:pPr>
            <w:r>
              <w:rPr>
                <w:b/>
                <w:sz w:val="16"/>
                <w:szCs w:val="16"/>
              </w:rPr>
              <w:t xml:space="preserve">Institut für Thermische Energietechnik </w:t>
            </w:r>
            <w:r>
              <w:rPr>
                <w:b/>
                <w:sz w:val="16"/>
                <w:szCs w:val="16"/>
              </w:rPr>
              <w:br/>
              <w:t>und Sicherheit (</w:t>
            </w:r>
            <w:r w:rsidR="00F64D91">
              <w:rPr>
                <w:b/>
                <w:sz w:val="16"/>
                <w:szCs w:val="16"/>
              </w:rPr>
              <w:t>I</w:t>
            </w:r>
            <w:r w:rsidR="00AC394E">
              <w:rPr>
                <w:b/>
                <w:sz w:val="16"/>
                <w:szCs w:val="16"/>
              </w:rPr>
              <w:t>TES</w:t>
            </w:r>
            <w:r>
              <w:rPr>
                <w:b/>
                <w:sz w:val="16"/>
                <w:szCs w:val="16"/>
              </w:rPr>
              <w:t>)</w:t>
            </w:r>
          </w:p>
          <w:p w14:paraId="7BDF7BA9" w14:textId="77777777" w:rsidR="004236B3" w:rsidRDefault="00F64D91" w:rsidP="00AC7E40">
            <w:pPr>
              <w:pStyle w:val="KIT-Absatz"/>
              <w:tabs>
                <w:tab w:val="left" w:pos="624"/>
              </w:tabs>
              <w:spacing w:before="60" w:line="200" w:lineRule="exact"/>
              <w:rPr>
                <w:sz w:val="16"/>
                <w:szCs w:val="16"/>
              </w:rPr>
            </w:pPr>
            <w:bookmarkStart w:id="2" w:name="Leiter"/>
            <w:bookmarkEnd w:id="2"/>
            <w:r>
              <w:rPr>
                <w:sz w:val="16"/>
                <w:szCs w:val="16"/>
              </w:rPr>
              <w:t>Leiter/in:</w:t>
            </w:r>
            <w:r>
              <w:rPr>
                <w:sz w:val="16"/>
                <w:szCs w:val="16"/>
              </w:rPr>
              <w:tab/>
            </w:r>
            <w:r w:rsidR="004236B3">
              <w:rPr>
                <w:sz w:val="16"/>
                <w:szCs w:val="16"/>
              </w:rPr>
              <w:t xml:space="preserve"> </w:t>
            </w:r>
            <w:r w:rsidR="001B23FB">
              <w:rPr>
                <w:sz w:val="16"/>
                <w:szCs w:val="16"/>
              </w:rPr>
              <w:t xml:space="preserve">Prof. </w:t>
            </w:r>
            <w:r w:rsidR="004236B3">
              <w:rPr>
                <w:sz w:val="16"/>
                <w:szCs w:val="16"/>
              </w:rPr>
              <w:t xml:space="preserve">Dr. </w:t>
            </w:r>
            <w:r w:rsidR="001B23FB">
              <w:rPr>
                <w:sz w:val="16"/>
                <w:szCs w:val="16"/>
              </w:rPr>
              <w:t>D</w:t>
            </w:r>
            <w:r w:rsidR="004236B3">
              <w:rPr>
                <w:sz w:val="16"/>
                <w:szCs w:val="16"/>
              </w:rPr>
              <w:t xml:space="preserve">. </w:t>
            </w:r>
            <w:r w:rsidR="001B23FB">
              <w:rPr>
                <w:sz w:val="16"/>
                <w:szCs w:val="16"/>
              </w:rPr>
              <w:t>Banuti</w:t>
            </w:r>
          </w:p>
          <w:p w14:paraId="47980C6A" w14:textId="77777777" w:rsidR="004236B3" w:rsidRDefault="004236B3" w:rsidP="00AC7E40">
            <w:pPr>
              <w:pStyle w:val="KIT-Absatz"/>
              <w:tabs>
                <w:tab w:val="left" w:pos="624"/>
              </w:tabs>
              <w:spacing w:before="60" w:line="200" w:lineRule="exact"/>
              <w:rPr>
                <w:sz w:val="16"/>
                <w:szCs w:val="16"/>
              </w:rPr>
            </w:pPr>
            <w:r>
              <w:rPr>
                <w:sz w:val="16"/>
                <w:szCs w:val="16"/>
              </w:rPr>
              <w:t xml:space="preserve">Wiss. Betreuung: </w:t>
            </w:r>
          </w:p>
          <w:p w14:paraId="2F210877" w14:textId="77777777" w:rsidR="001B23FB" w:rsidRDefault="001B23FB" w:rsidP="001B23FB">
            <w:pPr>
              <w:pStyle w:val="KIT-Absatz"/>
              <w:tabs>
                <w:tab w:val="left" w:pos="624"/>
              </w:tabs>
              <w:spacing w:before="60" w:line="200" w:lineRule="exact"/>
              <w:rPr>
                <w:sz w:val="16"/>
                <w:szCs w:val="16"/>
              </w:rPr>
            </w:pPr>
            <w:r>
              <w:rPr>
                <w:sz w:val="16"/>
                <w:szCs w:val="16"/>
              </w:rPr>
              <w:t>Prof. Dr. D. Banuti</w:t>
            </w:r>
          </w:p>
          <w:p w14:paraId="214E7B6C" w14:textId="77777777" w:rsidR="00852703" w:rsidRPr="009C716E" w:rsidRDefault="00F64D91" w:rsidP="00D943EF">
            <w:pPr>
              <w:pStyle w:val="KIT-Absatz"/>
              <w:spacing w:before="120" w:line="200" w:lineRule="exact"/>
              <w:rPr>
                <w:sz w:val="16"/>
                <w:szCs w:val="16"/>
              </w:rPr>
            </w:pPr>
            <w:bookmarkStart w:id="3" w:name="besucherStr"/>
            <w:bookmarkEnd w:id="3"/>
            <w:r>
              <w:rPr>
                <w:sz w:val="16"/>
                <w:szCs w:val="16"/>
              </w:rPr>
              <w:t>Hermann-von-Helmholtz-Platz 1</w:t>
            </w:r>
          </w:p>
          <w:p w14:paraId="5AE1AEEE" w14:textId="77777777" w:rsidR="00852703" w:rsidRPr="009C716E" w:rsidRDefault="00F64D91" w:rsidP="005906FB">
            <w:pPr>
              <w:pStyle w:val="KIT-Absatz"/>
              <w:spacing w:line="200" w:lineRule="exact"/>
              <w:rPr>
                <w:sz w:val="16"/>
                <w:szCs w:val="16"/>
              </w:rPr>
            </w:pPr>
            <w:bookmarkStart w:id="4" w:name="besucherOrt"/>
            <w:bookmarkEnd w:id="4"/>
            <w:r>
              <w:rPr>
                <w:sz w:val="16"/>
                <w:szCs w:val="16"/>
              </w:rPr>
              <w:t>76344 Eggenstein-Leopoldshafen</w:t>
            </w:r>
          </w:p>
          <w:p w14:paraId="1F00D25B" w14:textId="77777777" w:rsidR="00852703" w:rsidRPr="009C716E" w:rsidRDefault="00F64D91" w:rsidP="00AC7E40">
            <w:pPr>
              <w:pStyle w:val="KIT-Absatz"/>
              <w:tabs>
                <w:tab w:val="left" w:pos="624"/>
              </w:tabs>
              <w:spacing w:before="120" w:line="200" w:lineRule="exact"/>
              <w:rPr>
                <w:sz w:val="16"/>
                <w:szCs w:val="16"/>
              </w:rPr>
            </w:pPr>
            <w:bookmarkStart w:id="5" w:name="telefon"/>
            <w:bookmarkEnd w:id="5"/>
            <w:r>
              <w:rPr>
                <w:sz w:val="16"/>
                <w:szCs w:val="16"/>
              </w:rPr>
              <w:t>Telefon:</w:t>
            </w:r>
            <w:r>
              <w:rPr>
                <w:sz w:val="16"/>
                <w:szCs w:val="16"/>
              </w:rPr>
              <w:tab/>
              <w:t xml:space="preserve">0721 </w:t>
            </w:r>
            <w:r w:rsidR="001B23FB">
              <w:rPr>
                <w:sz w:val="16"/>
                <w:szCs w:val="16"/>
              </w:rPr>
              <w:t>608</w:t>
            </w:r>
            <w:r>
              <w:rPr>
                <w:sz w:val="16"/>
                <w:szCs w:val="16"/>
              </w:rPr>
              <w:t>2-34</w:t>
            </w:r>
            <w:r w:rsidR="001B23FB">
              <w:rPr>
                <w:sz w:val="16"/>
                <w:szCs w:val="16"/>
              </w:rPr>
              <w:t>51</w:t>
            </w:r>
          </w:p>
          <w:p w14:paraId="7D92A421" w14:textId="77777777" w:rsidR="00852703" w:rsidRPr="009C716E" w:rsidRDefault="001B23FB" w:rsidP="00AC7E40">
            <w:pPr>
              <w:pStyle w:val="KIT-Absatz"/>
              <w:tabs>
                <w:tab w:val="left" w:pos="624"/>
              </w:tabs>
              <w:spacing w:line="200" w:lineRule="exact"/>
              <w:rPr>
                <w:sz w:val="16"/>
                <w:szCs w:val="16"/>
              </w:rPr>
            </w:pPr>
            <w:bookmarkStart w:id="6" w:name="fax"/>
            <w:bookmarkEnd w:id="6"/>
            <w:r>
              <w:rPr>
                <w:sz w:val="16"/>
                <w:szCs w:val="16"/>
              </w:rPr>
              <w:t>Fax:</w:t>
            </w:r>
            <w:r>
              <w:rPr>
                <w:sz w:val="16"/>
                <w:szCs w:val="16"/>
              </w:rPr>
              <w:tab/>
              <w:t>0721 6082-4837</w:t>
            </w:r>
          </w:p>
          <w:p w14:paraId="7DAF733B" w14:textId="40F39B46" w:rsidR="00852703" w:rsidRPr="009C716E" w:rsidRDefault="00F64D91" w:rsidP="00AC7E40">
            <w:pPr>
              <w:pStyle w:val="KIT-Absatz"/>
              <w:tabs>
                <w:tab w:val="left" w:pos="624"/>
              </w:tabs>
              <w:spacing w:line="200" w:lineRule="exact"/>
              <w:rPr>
                <w:sz w:val="16"/>
                <w:szCs w:val="16"/>
              </w:rPr>
            </w:pPr>
            <w:bookmarkStart w:id="7" w:name="email"/>
            <w:bookmarkEnd w:id="7"/>
            <w:r>
              <w:rPr>
                <w:sz w:val="16"/>
                <w:szCs w:val="16"/>
              </w:rPr>
              <w:t>E-Mail:</w:t>
            </w:r>
            <w:r>
              <w:rPr>
                <w:sz w:val="16"/>
                <w:szCs w:val="16"/>
              </w:rPr>
              <w:tab/>
            </w:r>
            <w:r w:rsidR="001B23FB">
              <w:rPr>
                <w:sz w:val="16"/>
                <w:szCs w:val="16"/>
              </w:rPr>
              <w:t>secretary</w:t>
            </w:r>
            <w:r>
              <w:rPr>
                <w:sz w:val="16"/>
                <w:szCs w:val="16"/>
              </w:rPr>
              <w:t>@</w:t>
            </w:r>
            <w:r w:rsidR="006B7819">
              <w:rPr>
                <w:sz w:val="16"/>
                <w:szCs w:val="16"/>
              </w:rPr>
              <w:t>ites.</w:t>
            </w:r>
            <w:r>
              <w:rPr>
                <w:sz w:val="16"/>
                <w:szCs w:val="16"/>
              </w:rPr>
              <w:t>kit.edu</w:t>
            </w:r>
          </w:p>
          <w:p w14:paraId="3A28C5A5" w14:textId="0053F4F5" w:rsidR="00852703" w:rsidRPr="001B6E8B" w:rsidRDefault="00F64D91" w:rsidP="001B23FB">
            <w:pPr>
              <w:pStyle w:val="KIT-Absatz"/>
              <w:tabs>
                <w:tab w:val="left" w:pos="624"/>
              </w:tabs>
              <w:spacing w:line="200" w:lineRule="exact"/>
              <w:rPr>
                <w:sz w:val="16"/>
                <w:szCs w:val="16"/>
              </w:rPr>
            </w:pPr>
            <w:bookmarkStart w:id="8" w:name="web"/>
            <w:bookmarkEnd w:id="8"/>
            <w:r>
              <w:rPr>
                <w:sz w:val="16"/>
                <w:szCs w:val="16"/>
              </w:rPr>
              <w:t>Web:</w:t>
            </w:r>
            <w:r>
              <w:rPr>
                <w:sz w:val="16"/>
                <w:szCs w:val="16"/>
              </w:rPr>
              <w:tab/>
            </w:r>
            <w:r w:rsidR="004C1C85">
              <w:rPr>
                <w:sz w:val="16"/>
                <w:szCs w:val="16"/>
              </w:rPr>
              <w:t>https://ites.kit.edu</w:t>
            </w:r>
            <w:bookmarkStart w:id="9" w:name="bearbeiter"/>
            <w:bookmarkEnd w:id="9"/>
          </w:p>
        </w:tc>
      </w:tr>
      <w:tr w:rsidR="00D943EF" w:rsidRPr="007171E3" w14:paraId="4D470130" w14:textId="77777777" w:rsidTr="00DF6FB3">
        <w:trPr>
          <w:trHeight w:val="1643"/>
        </w:trPr>
        <w:tc>
          <w:tcPr>
            <w:tcW w:w="6434" w:type="dxa"/>
          </w:tcPr>
          <w:p w14:paraId="46624901" w14:textId="77777777" w:rsidR="00D943EF" w:rsidRPr="006B7819" w:rsidRDefault="00D943EF" w:rsidP="00C33DE6">
            <w:pPr>
              <w:pStyle w:val="KIT-Absatz9ptRechts15cmZeilenabstandGenau13"/>
              <w:spacing w:line="120" w:lineRule="exact"/>
              <w:rPr>
                <w:sz w:val="12"/>
                <w:szCs w:val="12"/>
              </w:rPr>
            </w:pPr>
          </w:p>
          <w:p w14:paraId="439795FD" w14:textId="77777777" w:rsidR="004236B3" w:rsidRPr="006B7819" w:rsidRDefault="004236B3" w:rsidP="003E43A6">
            <w:pPr>
              <w:pStyle w:val="KIT-Absatz9ptRechts15cmZeilenabstandGenau13"/>
              <w:rPr>
                <w:b/>
                <w:sz w:val="28"/>
                <w:szCs w:val="28"/>
              </w:rPr>
            </w:pPr>
            <w:bookmarkStart w:id="10" w:name="Adresse"/>
            <w:bookmarkEnd w:id="10"/>
          </w:p>
          <w:p w14:paraId="2961D098" w14:textId="77777777" w:rsidR="007D10FB" w:rsidRPr="006B7819" w:rsidRDefault="007D10FB" w:rsidP="003E43A6">
            <w:pPr>
              <w:pStyle w:val="KIT-Absatz9ptRechts15cmZeilenabstandGenau13"/>
              <w:rPr>
                <w:b/>
                <w:sz w:val="28"/>
                <w:szCs w:val="28"/>
              </w:rPr>
            </w:pPr>
          </w:p>
          <w:p w14:paraId="288C2E36" w14:textId="77777777" w:rsidR="004236B3" w:rsidRPr="006B7819" w:rsidRDefault="004236B3" w:rsidP="003E43A6">
            <w:pPr>
              <w:pStyle w:val="KIT-Absatz9ptRechts15cmZeilenabstandGenau13"/>
              <w:rPr>
                <w:b/>
                <w:sz w:val="28"/>
                <w:szCs w:val="28"/>
              </w:rPr>
            </w:pPr>
          </w:p>
          <w:p w14:paraId="19A30138" w14:textId="158638C3" w:rsidR="00D943EF" w:rsidRPr="00D76961" w:rsidRDefault="00D76961" w:rsidP="00520907">
            <w:pPr>
              <w:pStyle w:val="KIT-Absatz9ptRechts15cmZeilenabstandGenau13"/>
              <w:rPr>
                <w:b/>
                <w:sz w:val="24"/>
                <w:szCs w:val="24"/>
              </w:rPr>
            </w:pPr>
            <w:r w:rsidRPr="00D76961">
              <w:rPr>
                <w:b/>
                <w:sz w:val="24"/>
                <w:szCs w:val="24"/>
              </w:rPr>
              <w:t>Master- / Bachelorarbeit</w:t>
            </w:r>
            <w:r w:rsidR="00DD7731" w:rsidRPr="00D76961">
              <w:rPr>
                <w:b/>
                <w:sz w:val="24"/>
                <w:szCs w:val="24"/>
              </w:rPr>
              <w:t>:</w:t>
            </w:r>
          </w:p>
          <w:p w14:paraId="4C629DAA" w14:textId="6D50CB33" w:rsidR="00DD7731" w:rsidRPr="00D76961" w:rsidRDefault="00DD7731" w:rsidP="00520907">
            <w:pPr>
              <w:pStyle w:val="KIT-Absatz9ptRechts15cmZeilenabstandGenau13"/>
              <w:rPr>
                <w:b/>
                <w:sz w:val="28"/>
                <w:szCs w:val="28"/>
              </w:rPr>
            </w:pPr>
          </w:p>
          <w:p w14:paraId="4F905724" w14:textId="77777777" w:rsidR="00A81175" w:rsidRPr="00D76961" w:rsidRDefault="00A81175" w:rsidP="00520907">
            <w:pPr>
              <w:pStyle w:val="KIT-Absatz9ptRechts15cmZeilenabstandGenau13"/>
              <w:rPr>
                <w:b/>
                <w:sz w:val="28"/>
                <w:szCs w:val="28"/>
              </w:rPr>
            </w:pPr>
          </w:p>
          <w:p w14:paraId="42A04EEE" w14:textId="77777777" w:rsidR="00D76961" w:rsidRPr="00D76961" w:rsidRDefault="00D76961" w:rsidP="00D76961">
            <w:pPr>
              <w:rPr>
                <w:b/>
                <w:sz w:val="32"/>
                <w:szCs w:val="32"/>
              </w:rPr>
            </w:pPr>
            <w:r w:rsidRPr="00D76961">
              <w:rPr>
                <w:b/>
                <w:sz w:val="32"/>
                <w:szCs w:val="32"/>
              </w:rPr>
              <w:t xml:space="preserve">Datenanalyse des Wärmepotenzials der deutschen Industrie </w:t>
            </w:r>
          </w:p>
          <w:p w14:paraId="24D5A30A" w14:textId="7135870A" w:rsidR="00DD7731" w:rsidRPr="00DD7731" w:rsidRDefault="00D76961" w:rsidP="00D76961">
            <w:pPr>
              <w:pStyle w:val="KIT-Absatz9ptRechts15cmZeilenabstandGenau13"/>
              <w:spacing w:line="240" w:lineRule="auto"/>
              <w:rPr>
                <w:lang w:val="en-US"/>
              </w:rPr>
            </w:pPr>
            <w:r w:rsidRPr="00D76961">
              <w:rPr>
                <w:b/>
                <w:sz w:val="32"/>
                <w:szCs w:val="32"/>
                <w:lang w:val="en-US"/>
              </w:rPr>
              <w:t>(numerisch, theoretisch)</w:t>
            </w:r>
          </w:p>
        </w:tc>
        <w:tc>
          <w:tcPr>
            <w:tcW w:w="3466" w:type="dxa"/>
            <w:vMerge/>
          </w:tcPr>
          <w:p w14:paraId="32DC6CCF" w14:textId="77777777" w:rsidR="00D943EF" w:rsidRPr="00DD7731" w:rsidRDefault="00D943EF" w:rsidP="00604B13">
            <w:pPr>
              <w:pStyle w:val="KIT-Absatz"/>
              <w:tabs>
                <w:tab w:val="left" w:pos="567"/>
              </w:tabs>
              <w:spacing w:line="200" w:lineRule="exact"/>
              <w:rPr>
                <w:sz w:val="16"/>
                <w:szCs w:val="16"/>
                <w:lang w:val="en-US"/>
              </w:rPr>
            </w:pPr>
          </w:p>
        </w:tc>
      </w:tr>
    </w:tbl>
    <w:p w14:paraId="3AC0298F" w14:textId="77777777" w:rsidR="001B23FB" w:rsidRPr="001C63F6" w:rsidRDefault="001B23FB" w:rsidP="00DD7731">
      <w:pPr>
        <w:rPr>
          <w:sz w:val="28"/>
          <w:szCs w:val="28"/>
          <w:lang w:val="en-US"/>
        </w:rPr>
      </w:pPr>
      <w:bookmarkStart w:id="11" w:name="Text"/>
      <w:bookmarkEnd w:id="11"/>
    </w:p>
    <w:p w14:paraId="2020A6BC" w14:textId="77777777" w:rsidR="00D76961" w:rsidRPr="00D76961" w:rsidRDefault="00D76961" w:rsidP="00D76961">
      <w:pPr>
        <w:ind w:right="231"/>
        <w:jc w:val="both"/>
      </w:pPr>
      <w:r w:rsidRPr="00D76961">
        <w:t>„Wärme ist die Hälfte“: Die Hälfte des deutschen Energiebedarfs entfällt auf Wärme, das ist (etwas) mehr als auf Strom und Verkehr zusammen. Während mehr als die Hälfte der Stromerzeugung auf erneuerbare Energien umgestellt wurde, macht dies nur ein Achtel des deutschen Gesamtenergiebedarfs in Deutschland aus. Bei der Wärme sind wir auf einen Anteil von 20 % erneuerbarer Energien angewiesen, insbesondere bei industrieller Hochtemperaturwärme scheint die Wiederverwendung von Abwärme ein vielversprechender Weg zu sein.</w:t>
      </w:r>
    </w:p>
    <w:p w14:paraId="1FA92E13" w14:textId="77777777" w:rsidR="00D76961" w:rsidRPr="00D76961" w:rsidRDefault="00D76961" w:rsidP="00D76961">
      <w:pPr>
        <w:ind w:right="231"/>
        <w:jc w:val="both"/>
      </w:pPr>
    </w:p>
    <w:p w14:paraId="38595616" w14:textId="77777777" w:rsidR="00D76961" w:rsidRPr="00D76961" w:rsidRDefault="00D76961" w:rsidP="00D76961">
      <w:pPr>
        <w:ind w:right="231"/>
        <w:jc w:val="both"/>
      </w:pPr>
      <w:r w:rsidRPr="00D76961">
        <w:t>Um dies zu fördern, hat die Bundesregierung jetzt eine Abwärmedatenbank für energieintensive Industrien eingerichtet, in der Unternehmen, Standorte, Leistungen und Temperaturniveaus aufgeführt sind.</w:t>
      </w:r>
    </w:p>
    <w:p w14:paraId="564852E5" w14:textId="77777777" w:rsidR="00D76961" w:rsidRPr="00D76961" w:rsidRDefault="00D76961" w:rsidP="00D76961">
      <w:pPr>
        <w:ind w:right="231"/>
        <w:jc w:val="both"/>
      </w:pPr>
    </w:p>
    <w:p w14:paraId="2FA11148" w14:textId="77777777" w:rsidR="00D76961" w:rsidRPr="00D76961" w:rsidRDefault="00D76961" w:rsidP="00D76961">
      <w:pPr>
        <w:ind w:right="231"/>
        <w:jc w:val="both"/>
      </w:pPr>
      <w:r w:rsidRPr="00D76961">
        <w:t>Ziel der Arbeit ist es, eine explorative Datenanalyse dieser Datenbank durchzuführen, um mögliche Cluster ähnlicher Wärmeprofile zu identifizieren, einen Überblick über verfügbare Wärmequellen zu erstellen und Vorschläge zur Nachnutzung der Energiequellen zu machen.</w:t>
      </w:r>
    </w:p>
    <w:p w14:paraId="5120B4D2" w14:textId="77777777" w:rsidR="00D76961" w:rsidRPr="00D76961" w:rsidRDefault="00D76961" w:rsidP="00D76961">
      <w:pPr>
        <w:ind w:right="231"/>
        <w:jc w:val="both"/>
      </w:pPr>
    </w:p>
    <w:p w14:paraId="6EC5C8EF" w14:textId="77777777" w:rsidR="00D76961" w:rsidRPr="00D76961" w:rsidRDefault="00D76961" w:rsidP="00D76961">
      <w:pPr>
        <w:ind w:right="231"/>
        <w:jc w:val="both"/>
      </w:pPr>
      <w:r w:rsidRPr="00D76961">
        <w:t>Die Arbeit setzt voraus</w:t>
      </w:r>
    </w:p>
    <w:p w14:paraId="34BA6133" w14:textId="77777777" w:rsidR="00D76961" w:rsidRPr="00D76961" w:rsidRDefault="00D76961" w:rsidP="00D76961">
      <w:pPr>
        <w:ind w:right="231"/>
        <w:jc w:val="both"/>
      </w:pPr>
      <w:r w:rsidRPr="00D76961">
        <w:t>- Interesse an der Wärmeübertragung und an Hochtemperaturprozessen</w:t>
      </w:r>
    </w:p>
    <w:p w14:paraId="6D2FBC6A" w14:textId="77777777" w:rsidR="00D76961" w:rsidRPr="00D76961" w:rsidRDefault="00D76961" w:rsidP="00D76961">
      <w:pPr>
        <w:ind w:right="231"/>
        <w:jc w:val="both"/>
      </w:pPr>
      <w:r w:rsidRPr="00D76961">
        <w:t>- Kenntnisse in Thermodynamik / Wärmekraftmaschinen / Wärmeübertragung</w:t>
      </w:r>
    </w:p>
    <w:p w14:paraId="5B5C1502" w14:textId="77777777" w:rsidR="00D76961" w:rsidRPr="00D76961" w:rsidRDefault="00D76961" w:rsidP="00D76961">
      <w:pPr>
        <w:ind w:right="231"/>
        <w:jc w:val="both"/>
      </w:pPr>
      <w:r w:rsidRPr="00D76961">
        <w:t xml:space="preserve">- Erfahrung oder Interesse und Bereitschaft, Python/Jupyter-Notebooks zur Datenanalyse </w:t>
      </w:r>
    </w:p>
    <w:p w14:paraId="769EDA25" w14:textId="77777777" w:rsidR="00D76961" w:rsidRPr="00D76961" w:rsidRDefault="00D76961" w:rsidP="00D76961">
      <w:pPr>
        <w:ind w:right="231"/>
        <w:jc w:val="both"/>
      </w:pPr>
      <w:r w:rsidRPr="00D76961">
        <w:t>und entsprechende Pakete (z.B. scikit-learn) zu erlernen</w:t>
      </w:r>
    </w:p>
    <w:p w14:paraId="4723B746" w14:textId="77777777" w:rsidR="00D76961" w:rsidRPr="00D76961" w:rsidRDefault="00D76961" w:rsidP="00D76961">
      <w:pPr>
        <w:ind w:right="231"/>
        <w:jc w:val="both"/>
      </w:pPr>
    </w:p>
    <w:p w14:paraId="403ADFC2" w14:textId="77777777" w:rsidR="00D76961" w:rsidRPr="00D76961" w:rsidRDefault="00D76961" w:rsidP="00D76961">
      <w:pPr>
        <w:ind w:right="231"/>
        <w:jc w:val="both"/>
      </w:pPr>
      <w:r w:rsidRPr="00D76961">
        <w:t>Im Einzelnen umfasst die Arbeit</w:t>
      </w:r>
    </w:p>
    <w:p w14:paraId="2DA6DB76" w14:textId="77777777" w:rsidR="00D76961" w:rsidRPr="00D76961" w:rsidRDefault="00D76961" w:rsidP="00D76961">
      <w:pPr>
        <w:ind w:right="231"/>
        <w:jc w:val="both"/>
      </w:pPr>
      <w:r w:rsidRPr="00D76961">
        <w:t xml:space="preserve">- Literaturrecherche zum regionalen Abwärmepotenzial </w:t>
      </w:r>
    </w:p>
    <w:p w14:paraId="753E0A5E" w14:textId="77777777" w:rsidR="00D76961" w:rsidRPr="00D76961" w:rsidRDefault="00D76961" w:rsidP="00D76961">
      <w:pPr>
        <w:ind w:right="231"/>
        <w:jc w:val="both"/>
      </w:pPr>
      <w:r w:rsidRPr="00D76961">
        <w:t>- Entwicklung geeigneter Datenanalyse- und Visualisierungspipelines in Python</w:t>
      </w:r>
    </w:p>
    <w:p w14:paraId="6820A372" w14:textId="77777777" w:rsidR="00D76961" w:rsidRPr="00D76961" w:rsidRDefault="00D76961" w:rsidP="00D76961">
      <w:pPr>
        <w:ind w:right="231"/>
        <w:jc w:val="both"/>
      </w:pPr>
      <w:r w:rsidRPr="00D76961">
        <w:t>- explorative Datenanalyse der verfügbaren Daten</w:t>
      </w:r>
    </w:p>
    <w:p w14:paraId="472B2A73" w14:textId="77777777" w:rsidR="00D76961" w:rsidRPr="00D76961" w:rsidRDefault="00D76961" w:rsidP="00D76961">
      <w:pPr>
        <w:ind w:right="231"/>
        <w:jc w:val="both"/>
      </w:pPr>
      <w:r w:rsidRPr="00D76961">
        <w:t>- Aufbereitung von Visualisierungen, die zum Verständnis beitragen</w:t>
      </w:r>
    </w:p>
    <w:p w14:paraId="5E08560B" w14:textId="77777777" w:rsidR="00D76961" w:rsidRPr="00D76961" w:rsidRDefault="00D76961" w:rsidP="00D76961">
      <w:pPr>
        <w:ind w:right="231"/>
        <w:jc w:val="both"/>
      </w:pPr>
      <w:r w:rsidRPr="00D76961">
        <w:t>- vorläufige thermodynamische Analyse von potentiellen Anwendungsfällen</w:t>
      </w:r>
    </w:p>
    <w:p w14:paraId="34B54E2E" w14:textId="5E4B7CB4" w:rsidR="00F64D91" w:rsidRPr="006C7F39" w:rsidRDefault="00D76961" w:rsidP="00656C8C">
      <w:pPr>
        <w:ind w:right="231"/>
        <w:jc w:val="both"/>
      </w:pPr>
      <w:r w:rsidRPr="00D76961">
        <w:t xml:space="preserve">- Dokumentation und Verbreitung (Diplomarbeit, Präsentation, ggf. </w:t>
      </w:r>
      <w:r w:rsidRPr="006C7F39">
        <w:t>Paper) der Arbeit</w:t>
      </w:r>
    </w:p>
    <w:p w14:paraId="10FBDF02" w14:textId="29A70C7F" w:rsidR="00D76961" w:rsidRPr="006C7F39" w:rsidRDefault="00D76961" w:rsidP="00656C8C">
      <w:pPr>
        <w:ind w:right="231"/>
        <w:jc w:val="both"/>
      </w:pPr>
    </w:p>
    <w:p w14:paraId="08972388" w14:textId="77777777" w:rsidR="00D76961" w:rsidRPr="006C7F39" w:rsidRDefault="00D76961" w:rsidP="00656C8C">
      <w:pPr>
        <w:ind w:right="231"/>
        <w:jc w:val="both"/>
        <w:rPr>
          <w:sz w:val="24"/>
          <w:szCs w:val="24"/>
        </w:rPr>
      </w:pPr>
    </w:p>
    <w:p w14:paraId="476F4708" w14:textId="18383F24" w:rsidR="00963595" w:rsidRPr="006C7F39" w:rsidRDefault="00D76961" w:rsidP="00F64D91">
      <w:pPr>
        <w:jc w:val="both"/>
      </w:pPr>
      <w:r w:rsidRPr="006C7F39">
        <w:t>Kontak</w:t>
      </w:r>
      <w:r w:rsidR="00DD7731" w:rsidRPr="006C7F39">
        <w:t>t</w:t>
      </w:r>
      <w:r w:rsidR="001B23FB" w:rsidRPr="006C7F39">
        <w:t xml:space="preserve">: </w:t>
      </w:r>
    </w:p>
    <w:p w14:paraId="73CCDA12" w14:textId="61F5A7C8" w:rsidR="00963595" w:rsidRPr="006C7F39" w:rsidRDefault="00963595" w:rsidP="00F64D91">
      <w:pPr>
        <w:jc w:val="both"/>
      </w:pPr>
      <w:r w:rsidRPr="006C7F39">
        <w:t xml:space="preserve">Prof. </w:t>
      </w:r>
      <w:r w:rsidR="001B23FB" w:rsidRPr="006C7F39">
        <w:t>Dr.</w:t>
      </w:r>
      <w:r w:rsidRPr="006C7F39">
        <w:t xml:space="preserve">-Ing. Daniel </w:t>
      </w:r>
      <w:proofErr w:type="spellStart"/>
      <w:r w:rsidRPr="006C7F39">
        <w:t>Banuti</w:t>
      </w:r>
      <w:proofErr w:type="spellEnd"/>
      <w:r w:rsidRPr="006C7F39">
        <w:t xml:space="preserve">, </w:t>
      </w:r>
    </w:p>
    <w:p w14:paraId="28329FD0" w14:textId="2B44D005" w:rsidR="00963595" w:rsidRPr="007171E3" w:rsidRDefault="00963595" w:rsidP="00F64D91">
      <w:pPr>
        <w:jc w:val="both"/>
      </w:pPr>
      <w:r w:rsidRPr="007171E3">
        <w:t xml:space="preserve">email: </w:t>
      </w:r>
      <w:hyperlink r:id="rId8" w:history="1">
        <w:r w:rsidRPr="007171E3">
          <w:rPr>
            <w:rStyle w:val="Hyperlink"/>
          </w:rPr>
          <w:t>banuti@kit.edu</w:t>
        </w:r>
      </w:hyperlink>
      <w:r w:rsidRPr="007171E3">
        <w:t xml:space="preserve"> </w:t>
      </w:r>
    </w:p>
    <w:p w14:paraId="260166D6" w14:textId="752C2B61" w:rsidR="00963595" w:rsidRDefault="00F64D91" w:rsidP="00F64D91">
      <w:pPr>
        <w:jc w:val="both"/>
      </w:pPr>
      <w:r w:rsidRPr="00963595">
        <w:t>I</w:t>
      </w:r>
      <w:r w:rsidR="006A5C01" w:rsidRPr="00963595">
        <w:t>TES</w:t>
      </w:r>
      <w:r w:rsidRPr="00963595">
        <w:t>, Karlsruher Institut für Technologie</w:t>
      </w:r>
      <w:r w:rsidR="00963595">
        <w:t xml:space="preserve">, </w:t>
      </w:r>
      <w:r w:rsidRPr="00963595">
        <w:t>Campus Nord</w:t>
      </w:r>
    </w:p>
    <w:p w14:paraId="26A3BE22" w14:textId="38D34064" w:rsidR="00963595" w:rsidRPr="00963595" w:rsidRDefault="00F64D91" w:rsidP="00F64D91">
      <w:pPr>
        <w:jc w:val="both"/>
        <w:rPr>
          <w:lang w:val="en-US"/>
        </w:rPr>
      </w:pPr>
      <w:r w:rsidRPr="00963595">
        <w:rPr>
          <w:lang w:val="en-US"/>
        </w:rPr>
        <w:t>76021 Karlsruhe</w:t>
      </w:r>
      <w:bookmarkStart w:id="12" w:name="_GoBack"/>
      <w:bookmarkEnd w:id="12"/>
    </w:p>
    <w:sectPr w:rsidR="00963595" w:rsidRPr="00963595" w:rsidSect="00861F19">
      <w:headerReference w:type="default" r:id="rId9"/>
      <w:footerReference w:type="default" r:id="rId10"/>
      <w:headerReference w:type="first" r:id="rId11"/>
      <w:footerReference w:type="first" r:id="rId12"/>
      <w:pgSz w:w="11907" w:h="16840" w:code="9"/>
      <w:pgMar w:top="1418" w:right="851" w:bottom="1701" w:left="1304" w:header="669"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36069" w14:textId="77777777" w:rsidR="0029377A" w:rsidRDefault="0029377A">
      <w:r>
        <w:separator/>
      </w:r>
    </w:p>
  </w:endnote>
  <w:endnote w:type="continuationSeparator" w:id="0">
    <w:p w14:paraId="4E950BEE" w14:textId="77777777" w:rsidR="0029377A" w:rsidRDefault="0029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0" w:type="dxa"/>
      <w:tblLayout w:type="fixed"/>
      <w:tblCellMar>
        <w:left w:w="0" w:type="dxa"/>
        <w:right w:w="0" w:type="dxa"/>
      </w:tblCellMar>
      <w:tblLook w:val="0000" w:firstRow="0" w:lastRow="0" w:firstColumn="0" w:lastColumn="0" w:noHBand="0" w:noVBand="0"/>
    </w:tblPr>
    <w:tblGrid>
      <w:gridCol w:w="6804"/>
      <w:gridCol w:w="3296"/>
    </w:tblGrid>
    <w:tr w:rsidR="00FA5861" w:rsidRPr="001B4347" w14:paraId="6B0F941F" w14:textId="77777777" w:rsidTr="002C5FB2">
      <w:trPr>
        <w:trHeight w:val="566"/>
      </w:trPr>
      <w:tc>
        <w:tcPr>
          <w:tcW w:w="6804" w:type="dxa"/>
        </w:tcPr>
        <w:p w14:paraId="658C2408" w14:textId="77777777" w:rsidR="00FA5861" w:rsidRPr="001B4347" w:rsidRDefault="00FA5861" w:rsidP="002C5FB2">
          <w:pPr>
            <w:snapToGrid w:val="0"/>
            <w:spacing w:before="60" w:line="300" w:lineRule="exact"/>
            <w:rPr>
              <w:b/>
              <w:color w:val="808080"/>
              <w:sz w:val="12"/>
              <w:lang w:eastAsia="ar-SA"/>
            </w:rPr>
          </w:pPr>
        </w:p>
        <w:p w14:paraId="4C4F2B62" w14:textId="77777777" w:rsidR="00FA5861" w:rsidRPr="001B4347" w:rsidRDefault="00FA5861" w:rsidP="002C5FB2">
          <w:pPr>
            <w:snapToGrid w:val="0"/>
            <w:spacing w:before="60" w:line="300" w:lineRule="exact"/>
            <w:rPr>
              <w:color w:val="808080"/>
              <w:sz w:val="12"/>
              <w:lang w:eastAsia="ar-SA"/>
            </w:rPr>
          </w:pPr>
          <w:r w:rsidRPr="001B4347">
            <w:rPr>
              <w:color w:val="808080"/>
              <w:sz w:val="12"/>
              <w:lang w:eastAsia="ar-SA"/>
            </w:rPr>
            <w:t>KIT – Universität des Landes Baden-Württemberg und nationales Forschungszentrum in der Helmholtz-Gemeinschaft</w:t>
          </w:r>
        </w:p>
      </w:tc>
      <w:tc>
        <w:tcPr>
          <w:tcW w:w="3296" w:type="dxa"/>
        </w:tcPr>
        <w:p w14:paraId="14403EB3" w14:textId="77777777" w:rsidR="00FA5861" w:rsidRPr="001B4347" w:rsidRDefault="00FA5861" w:rsidP="002C5FB2">
          <w:pPr>
            <w:tabs>
              <w:tab w:val="right" w:pos="3249"/>
            </w:tabs>
            <w:snapToGrid w:val="0"/>
            <w:spacing w:before="60" w:line="300" w:lineRule="exact"/>
            <w:rPr>
              <w:b/>
              <w:color w:val="808080"/>
              <w:sz w:val="30"/>
              <w:lang w:eastAsia="ar-SA"/>
            </w:rPr>
          </w:pPr>
        </w:p>
        <w:p w14:paraId="7FB2024F" w14:textId="77777777" w:rsidR="00FA5861" w:rsidRPr="001B4347" w:rsidRDefault="00FA5861" w:rsidP="002C5FB2">
          <w:pPr>
            <w:tabs>
              <w:tab w:val="right" w:pos="3249"/>
            </w:tabs>
            <w:snapToGrid w:val="0"/>
            <w:spacing w:before="60" w:line="300" w:lineRule="exact"/>
            <w:jc w:val="right"/>
            <w:rPr>
              <w:b/>
              <w:color w:val="808080"/>
              <w:sz w:val="30"/>
              <w:lang w:eastAsia="ar-SA"/>
            </w:rPr>
          </w:pPr>
          <w:r w:rsidRPr="001B4347">
            <w:rPr>
              <w:b/>
              <w:color w:val="808080"/>
              <w:sz w:val="30"/>
              <w:lang w:eastAsia="ar-SA"/>
            </w:rPr>
            <w:t>www.kit.edu</w:t>
          </w:r>
        </w:p>
      </w:tc>
    </w:tr>
  </w:tbl>
  <w:p w14:paraId="4FB25A2E" w14:textId="77777777" w:rsidR="006B52EC" w:rsidRPr="00FA5861" w:rsidRDefault="006B52EC" w:rsidP="00FA58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1A53" w14:textId="77777777" w:rsidR="006B52EC" w:rsidRDefault="00F64D91">
    <w:pPr>
      <w:pStyle w:val="Fuzeile"/>
    </w:pPr>
    <w:r>
      <w:rPr>
        <w:noProof/>
        <w:spacing w:val="7"/>
      </w:rPr>
      <mc:AlternateContent>
        <mc:Choice Requires="wps">
          <w:drawing>
            <wp:anchor distT="0" distB="0" distL="114300" distR="114300" simplePos="0" relativeHeight="251658240" behindDoc="0" locked="0" layoutInCell="1" allowOverlap="1" wp14:anchorId="7CDAB7F9" wp14:editId="6DD0BDDF">
              <wp:simplePos x="0" y="0"/>
              <wp:positionH relativeFrom="page">
                <wp:posOffset>215900</wp:posOffset>
              </wp:positionH>
              <wp:positionV relativeFrom="page">
                <wp:posOffset>7560945</wp:posOffset>
              </wp:positionV>
              <wp:extent cx="107950" cy="0"/>
              <wp:effectExtent l="6350" t="7620" r="9525" b="1143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48397A" id="Line 2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0sEgIAACg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" strokeweight=".2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42A25" w14:textId="77777777" w:rsidR="0029377A" w:rsidRDefault="0029377A">
      <w:r>
        <w:separator/>
      </w:r>
    </w:p>
  </w:footnote>
  <w:footnote w:type="continuationSeparator" w:id="0">
    <w:p w14:paraId="7704AF6F" w14:textId="77777777" w:rsidR="0029377A" w:rsidRDefault="0029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5863"/>
      <w:docPartObj>
        <w:docPartGallery w:val="Page Numbers (Top of Page)"/>
        <w:docPartUnique/>
      </w:docPartObj>
    </w:sdtPr>
    <w:sdtEndPr>
      <w:rPr>
        <w:sz w:val="16"/>
        <w:szCs w:val="16"/>
      </w:rPr>
    </w:sdtEndPr>
    <w:sdtContent>
      <w:p w14:paraId="6AAE7013" w14:textId="6DF80D78" w:rsidR="00FA5861" w:rsidRPr="00FA5861" w:rsidRDefault="00130BC2">
        <w:pPr>
          <w:pStyle w:val="Kopfzeile"/>
          <w:rPr>
            <w:sz w:val="16"/>
            <w:szCs w:val="16"/>
          </w:rPr>
        </w:pPr>
        <w:r w:rsidRPr="00FA5861">
          <w:rPr>
            <w:sz w:val="16"/>
            <w:szCs w:val="16"/>
          </w:rPr>
          <w:fldChar w:fldCharType="begin"/>
        </w:r>
        <w:r w:rsidR="00FA5861" w:rsidRPr="00FA5861">
          <w:rPr>
            <w:sz w:val="16"/>
            <w:szCs w:val="16"/>
          </w:rPr>
          <w:instrText xml:space="preserve"> PAGE   \* MERGEFORMAT </w:instrText>
        </w:r>
        <w:r w:rsidRPr="00FA5861">
          <w:rPr>
            <w:sz w:val="16"/>
            <w:szCs w:val="16"/>
          </w:rPr>
          <w:fldChar w:fldCharType="separate"/>
        </w:r>
        <w:r w:rsidR="004C1C85">
          <w:rPr>
            <w:noProof/>
            <w:sz w:val="16"/>
            <w:szCs w:val="16"/>
          </w:rPr>
          <w:t>2</w:t>
        </w:r>
        <w:r w:rsidRPr="00FA5861">
          <w:rPr>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tblpY="14885"/>
      <w:tblOverlap w:val="never"/>
      <w:tblW w:w="10008" w:type="dxa"/>
      <w:tblBorders>
        <w:top w:val="single" w:sz="8" w:space="0" w:color="auto"/>
      </w:tblBorders>
      <w:tblLayout w:type="fixed"/>
      <w:tblCellMar>
        <w:left w:w="0" w:type="dxa"/>
        <w:right w:w="0" w:type="dxa"/>
      </w:tblCellMar>
      <w:tblLook w:val="0000" w:firstRow="0" w:lastRow="0" w:firstColumn="0" w:lastColumn="0" w:noHBand="0" w:noVBand="0"/>
    </w:tblPr>
    <w:tblGrid>
      <w:gridCol w:w="2174"/>
      <w:gridCol w:w="3067"/>
      <w:gridCol w:w="2174"/>
      <w:gridCol w:w="2593"/>
    </w:tblGrid>
    <w:tr w:rsidR="006C7F39" w:rsidRPr="004C1C85" w14:paraId="56A5C261" w14:textId="77777777" w:rsidTr="00CE2DED">
      <w:trPr>
        <w:trHeight w:val="879"/>
      </w:trPr>
      <w:tc>
        <w:tcPr>
          <w:tcW w:w="2174" w:type="dxa"/>
          <w:tcBorders>
            <w:top w:val="single" w:sz="6" w:space="0" w:color="auto"/>
          </w:tcBorders>
          <w:shd w:val="clear" w:color="auto" w:fill="auto"/>
          <w:tcMar>
            <w:top w:w="60" w:type="dxa"/>
          </w:tcMar>
        </w:tcPr>
        <w:p w14:paraId="38B21BD5" w14:textId="77777777" w:rsidR="006C7F39" w:rsidRPr="004C1C85" w:rsidRDefault="006C7F39" w:rsidP="006C7F39">
          <w:pPr>
            <w:spacing w:line="140" w:lineRule="exact"/>
            <w:rPr>
              <w:sz w:val="10"/>
              <w:lang w:eastAsia="ar-SA"/>
            </w:rPr>
          </w:pPr>
          <w:r w:rsidRPr="004C1C85">
            <w:rPr>
              <w:sz w:val="10"/>
              <w:lang w:eastAsia="ar-SA"/>
            </w:rPr>
            <w:t>Karlsruher Institut für Technologie (KIT)</w:t>
          </w:r>
        </w:p>
        <w:p w14:paraId="23E29545" w14:textId="77777777" w:rsidR="006C7F39" w:rsidRPr="004C1C85" w:rsidRDefault="006C7F39" w:rsidP="006C7F39">
          <w:pPr>
            <w:spacing w:line="140" w:lineRule="exact"/>
            <w:rPr>
              <w:sz w:val="10"/>
              <w:lang w:eastAsia="ar-SA"/>
            </w:rPr>
          </w:pPr>
          <w:r w:rsidRPr="004C1C85">
            <w:rPr>
              <w:sz w:val="10"/>
              <w:lang w:eastAsia="ar-SA"/>
            </w:rPr>
            <w:t>Kaiserstraße 12</w:t>
          </w:r>
        </w:p>
        <w:p w14:paraId="46853834" w14:textId="77777777" w:rsidR="006C7F39" w:rsidRPr="004C1C85" w:rsidRDefault="006C7F39" w:rsidP="006C7F39">
          <w:pPr>
            <w:spacing w:line="140" w:lineRule="exact"/>
            <w:rPr>
              <w:sz w:val="10"/>
              <w:lang w:eastAsia="ar-SA"/>
            </w:rPr>
          </w:pPr>
          <w:r w:rsidRPr="004C1C85">
            <w:rPr>
              <w:sz w:val="10"/>
              <w:lang w:eastAsia="ar-SA"/>
            </w:rPr>
            <w:t>76131 Karlsruhe</w:t>
          </w:r>
        </w:p>
        <w:p w14:paraId="7FCA0F4F" w14:textId="77777777" w:rsidR="006C7F39" w:rsidRPr="004C1C85" w:rsidRDefault="006C7F39" w:rsidP="006C7F39">
          <w:pPr>
            <w:spacing w:line="140" w:lineRule="exact"/>
            <w:rPr>
              <w:sz w:val="10"/>
              <w:lang w:eastAsia="ar-SA"/>
            </w:rPr>
          </w:pPr>
          <w:proofErr w:type="spellStart"/>
          <w:r w:rsidRPr="004C1C85">
            <w:rPr>
              <w:sz w:val="10"/>
              <w:lang w:eastAsia="ar-SA"/>
            </w:rPr>
            <w:t>USt-IdNr</w:t>
          </w:r>
          <w:proofErr w:type="spellEnd"/>
          <w:r w:rsidRPr="004C1C85">
            <w:rPr>
              <w:sz w:val="10"/>
              <w:lang w:eastAsia="ar-SA"/>
            </w:rPr>
            <w:t>. DE266749428</w:t>
          </w:r>
        </w:p>
      </w:tc>
      <w:tc>
        <w:tcPr>
          <w:tcW w:w="3067" w:type="dxa"/>
          <w:tcBorders>
            <w:top w:val="single" w:sz="6" w:space="0" w:color="auto"/>
          </w:tcBorders>
          <w:shd w:val="clear" w:color="auto" w:fill="auto"/>
          <w:tcMar>
            <w:top w:w="60" w:type="dxa"/>
          </w:tcMar>
        </w:tcPr>
        <w:p w14:paraId="4A2F032A" w14:textId="77777777" w:rsidR="006C7F39" w:rsidRPr="006C7F39" w:rsidRDefault="006C7F39" w:rsidP="006C7F39">
          <w:pPr>
            <w:pStyle w:val="KIT-Fuzeile1"/>
            <w:framePr w:wrap="auto" w:vAnchor="margin" w:yAlign="inline"/>
            <w:suppressOverlap w:val="0"/>
            <w:rPr>
              <w:szCs w:val="10"/>
            </w:rPr>
          </w:pPr>
          <w:r w:rsidRPr="006C7F39">
            <w:rPr>
              <w:szCs w:val="10"/>
            </w:rPr>
            <w:t>Präsidium:</w:t>
          </w:r>
        </w:p>
        <w:p w14:paraId="08994983" w14:textId="77777777" w:rsidR="006C7F39" w:rsidRPr="006C7F39" w:rsidRDefault="006C7F39" w:rsidP="006C7F39">
          <w:pPr>
            <w:pStyle w:val="KIT-Fuzeile1"/>
            <w:framePr w:wrap="auto" w:vAnchor="margin" w:yAlign="inline"/>
            <w:suppressOverlap w:val="0"/>
            <w:rPr>
              <w:szCs w:val="10"/>
            </w:rPr>
          </w:pPr>
          <w:r w:rsidRPr="006C7F39">
            <w:rPr>
              <w:szCs w:val="10"/>
            </w:rPr>
            <w:t xml:space="preserve">Prof. Dr. Jan S. </w:t>
          </w:r>
          <w:proofErr w:type="spellStart"/>
          <w:r w:rsidRPr="006C7F39">
            <w:rPr>
              <w:szCs w:val="10"/>
            </w:rPr>
            <w:t>Hesthaven</w:t>
          </w:r>
          <w:proofErr w:type="spellEnd"/>
          <w:r w:rsidRPr="006C7F39">
            <w:rPr>
              <w:szCs w:val="10"/>
            </w:rPr>
            <w:t xml:space="preserve"> (Präsident), </w:t>
          </w:r>
        </w:p>
        <w:p w14:paraId="7BA5E59A" w14:textId="77777777" w:rsidR="006C7F39" w:rsidRPr="006C7F39" w:rsidRDefault="006C7F39" w:rsidP="006C7F39">
          <w:pPr>
            <w:pStyle w:val="KIT-Fuzeile1"/>
            <w:framePr w:wrap="auto" w:vAnchor="margin" w:yAlign="inline"/>
            <w:suppressOverlap w:val="0"/>
            <w:rPr>
              <w:szCs w:val="10"/>
            </w:rPr>
          </w:pPr>
          <w:r w:rsidRPr="006C7F39">
            <w:rPr>
              <w:szCs w:val="10"/>
            </w:rPr>
            <w:t>Prof. Dr. Oliver Kraft, Prof. Dr. Thomas Hirth,</w:t>
          </w:r>
        </w:p>
        <w:p w14:paraId="7E2857A8" w14:textId="26663BEF" w:rsidR="006C7F39" w:rsidRPr="006C7F39" w:rsidRDefault="006C7F39" w:rsidP="006C7F39">
          <w:pPr>
            <w:spacing w:line="140" w:lineRule="exact"/>
            <w:rPr>
              <w:sz w:val="10"/>
              <w:szCs w:val="10"/>
              <w:lang w:eastAsia="ar-SA"/>
            </w:rPr>
          </w:pPr>
          <w:r w:rsidRPr="006C7F39">
            <w:rPr>
              <w:sz w:val="10"/>
              <w:szCs w:val="10"/>
            </w:rPr>
            <w:t xml:space="preserve">Prof. Dr. </w:t>
          </w:r>
          <w:proofErr w:type="spellStart"/>
          <w:r w:rsidRPr="006C7F39">
            <w:rPr>
              <w:sz w:val="10"/>
              <w:szCs w:val="10"/>
            </w:rPr>
            <w:t>Kora</w:t>
          </w:r>
          <w:proofErr w:type="spellEnd"/>
          <w:r w:rsidRPr="006C7F39">
            <w:rPr>
              <w:sz w:val="10"/>
              <w:szCs w:val="10"/>
            </w:rPr>
            <w:t xml:space="preserve"> Kristof, Dr. Stefan </w:t>
          </w:r>
          <w:proofErr w:type="spellStart"/>
          <w:r w:rsidRPr="006C7F39">
            <w:rPr>
              <w:sz w:val="10"/>
              <w:szCs w:val="10"/>
            </w:rPr>
            <w:t>Schwartze</w:t>
          </w:r>
          <w:proofErr w:type="spellEnd"/>
        </w:p>
      </w:tc>
      <w:tc>
        <w:tcPr>
          <w:tcW w:w="2174" w:type="dxa"/>
          <w:tcBorders>
            <w:top w:val="single" w:sz="6" w:space="0" w:color="auto"/>
          </w:tcBorders>
          <w:shd w:val="clear" w:color="auto" w:fill="auto"/>
        </w:tcPr>
        <w:p w14:paraId="6CB7B353" w14:textId="77777777" w:rsidR="006C7F39" w:rsidRPr="004C1C85" w:rsidRDefault="006C7F39" w:rsidP="006C7F39">
          <w:pPr>
            <w:spacing w:line="140" w:lineRule="exact"/>
            <w:rPr>
              <w:sz w:val="10"/>
              <w:lang w:eastAsia="ar-SA"/>
            </w:rPr>
          </w:pPr>
          <w:r w:rsidRPr="004C1C85">
            <w:rPr>
              <w:sz w:val="10"/>
              <w:lang w:eastAsia="ar-SA"/>
            </w:rPr>
            <w:t>LBBW/BW Bank</w:t>
          </w:r>
        </w:p>
        <w:p w14:paraId="5E677B8D" w14:textId="77777777" w:rsidR="006C7F39" w:rsidRPr="004C1C85" w:rsidRDefault="006C7F39" w:rsidP="006C7F39">
          <w:pPr>
            <w:spacing w:line="140" w:lineRule="exact"/>
            <w:rPr>
              <w:sz w:val="10"/>
              <w:lang w:eastAsia="ar-SA"/>
            </w:rPr>
          </w:pPr>
          <w:r w:rsidRPr="004C1C85">
            <w:rPr>
              <w:sz w:val="10"/>
              <w:lang w:eastAsia="ar-SA"/>
            </w:rPr>
            <w:t>IBAN: DE44 6005 0101 7495 5001 49</w:t>
          </w:r>
        </w:p>
        <w:p w14:paraId="42FBA890" w14:textId="77777777" w:rsidR="006C7F39" w:rsidRPr="004C1C85" w:rsidRDefault="006C7F39" w:rsidP="006C7F39">
          <w:pPr>
            <w:spacing w:line="140" w:lineRule="exact"/>
            <w:rPr>
              <w:sz w:val="10"/>
              <w:lang w:eastAsia="ar-SA"/>
            </w:rPr>
          </w:pPr>
          <w:r w:rsidRPr="004C1C85">
            <w:rPr>
              <w:sz w:val="10"/>
              <w:lang w:eastAsia="ar-SA"/>
            </w:rPr>
            <w:t>BIC/SWIFT: SOLADEST600</w:t>
          </w:r>
        </w:p>
      </w:tc>
      <w:tc>
        <w:tcPr>
          <w:tcW w:w="2593" w:type="dxa"/>
          <w:tcBorders>
            <w:top w:val="single" w:sz="6" w:space="0" w:color="auto"/>
          </w:tcBorders>
          <w:shd w:val="clear" w:color="auto" w:fill="auto"/>
          <w:tcMar>
            <w:top w:w="60" w:type="dxa"/>
          </w:tcMar>
        </w:tcPr>
        <w:p w14:paraId="4B7E7C12" w14:textId="77777777" w:rsidR="006C7F39" w:rsidRPr="004C1C85" w:rsidRDefault="006C7F39" w:rsidP="006C7F39">
          <w:pPr>
            <w:spacing w:line="140" w:lineRule="exact"/>
            <w:rPr>
              <w:sz w:val="10"/>
              <w:lang w:eastAsia="ar-SA"/>
            </w:rPr>
          </w:pPr>
          <w:r w:rsidRPr="004C1C85">
            <w:rPr>
              <w:sz w:val="10"/>
              <w:lang w:eastAsia="ar-SA"/>
            </w:rPr>
            <w:t>LBBW/BW Bank</w:t>
          </w:r>
        </w:p>
        <w:p w14:paraId="4E6A9D9F" w14:textId="77777777" w:rsidR="006C7F39" w:rsidRPr="004C1C85" w:rsidRDefault="006C7F39" w:rsidP="006C7F39">
          <w:pPr>
            <w:spacing w:line="140" w:lineRule="exact"/>
            <w:rPr>
              <w:sz w:val="10"/>
              <w:lang w:eastAsia="ar-SA"/>
            </w:rPr>
          </w:pPr>
          <w:r w:rsidRPr="004C1C85">
            <w:rPr>
              <w:sz w:val="10"/>
              <w:lang w:eastAsia="ar-SA"/>
            </w:rPr>
            <w:t>IBAN: DE18 6005 0101 7495 5012 96</w:t>
          </w:r>
        </w:p>
        <w:p w14:paraId="6B2DC9DB" w14:textId="77777777" w:rsidR="006C7F39" w:rsidRPr="004C1C85" w:rsidRDefault="006C7F39" w:rsidP="006C7F39">
          <w:pPr>
            <w:snapToGrid w:val="0"/>
            <w:spacing w:line="140" w:lineRule="exact"/>
            <w:rPr>
              <w:sz w:val="10"/>
              <w:lang w:eastAsia="ar-SA"/>
            </w:rPr>
          </w:pPr>
          <w:r w:rsidRPr="004C1C85">
            <w:rPr>
              <w:sz w:val="10"/>
              <w:lang w:eastAsia="ar-SA"/>
            </w:rPr>
            <w:t>BIC/SWIFT: SOLADEST600</w:t>
          </w:r>
        </w:p>
      </w:tc>
    </w:tr>
    <w:tr w:rsidR="006C7F39" w:rsidRPr="004C1C85" w14:paraId="2B1CF826" w14:textId="77777777" w:rsidTr="00CE2DED">
      <w:trPr>
        <w:trHeight w:val="566"/>
      </w:trPr>
      <w:tc>
        <w:tcPr>
          <w:tcW w:w="7415" w:type="dxa"/>
          <w:gridSpan w:val="3"/>
          <w:shd w:val="clear" w:color="auto" w:fill="auto"/>
        </w:tcPr>
        <w:p w14:paraId="301EEBC4" w14:textId="77777777" w:rsidR="006C7F39" w:rsidRPr="004C1C85" w:rsidRDefault="006C7F39" w:rsidP="006C7F39">
          <w:pPr>
            <w:snapToGrid w:val="0"/>
            <w:spacing w:before="300" w:line="160" w:lineRule="exact"/>
            <w:rPr>
              <w:sz w:val="16"/>
              <w:szCs w:val="16"/>
              <w:lang w:eastAsia="ar-SA"/>
            </w:rPr>
          </w:pPr>
          <w:r w:rsidRPr="004C1C85">
            <w:rPr>
              <w:sz w:val="16"/>
              <w:szCs w:val="16"/>
              <w:lang w:eastAsia="ar-SA"/>
            </w:rPr>
            <w:t>KIT – Die Forschungsuniversität in der Helmholtz-Gemeinschaft</w:t>
          </w:r>
        </w:p>
      </w:tc>
      <w:tc>
        <w:tcPr>
          <w:tcW w:w="2593" w:type="dxa"/>
          <w:shd w:val="clear" w:color="auto" w:fill="auto"/>
        </w:tcPr>
        <w:p w14:paraId="2D478097" w14:textId="77777777" w:rsidR="006C7F39" w:rsidRPr="004C1C85" w:rsidRDefault="006C7F39" w:rsidP="006C7F39">
          <w:pPr>
            <w:tabs>
              <w:tab w:val="right" w:pos="3249"/>
            </w:tabs>
            <w:snapToGrid w:val="0"/>
            <w:spacing w:before="200" w:line="300" w:lineRule="exact"/>
            <w:jc w:val="right"/>
            <w:rPr>
              <w:b/>
              <w:sz w:val="30"/>
              <w:szCs w:val="30"/>
              <w:lang w:eastAsia="ar-SA"/>
            </w:rPr>
          </w:pPr>
          <w:r w:rsidRPr="004C1C85">
            <w:rPr>
              <w:b/>
              <w:sz w:val="30"/>
              <w:szCs w:val="30"/>
              <w:lang w:eastAsia="ar-SA"/>
            </w:rPr>
            <w:t>www.kit.edu</w:t>
          </w:r>
        </w:p>
      </w:tc>
    </w:tr>
  </w:tbl>
  <w:p w14:paraId="4375B47C" w14:textId="2BDDA026" w:rsidR="006B52EC" w:rsidRPr="00C032D3" w:rsidRDefault="00CE2DED" w:rsidP="000A2894">
    <w:pPr>
      <w:spacing w:after="120"/>
      <w:rPr>
        <w:spacing w:val="7"/>
      </w:rPr>
    </w:pPr>
    <w:r>
      <w:rPr>
        <w:noProof/>
        <w:spacing w:val="7"/>
      </w:rPr>
      <w:drawing>
        <wp:inline distT="0" distB="0" distL="0" distR="0" wp14:anchorId="03169228" wp14:editId="13F1B963">
          <wp:extent cx="1477645" cy="673100"/>
          <wp:effectExtent l="0" t="0" r="0" b="0"/>
          <wp:docPr id="4" name="Bild 2" descr="KITlogo_4c_deuts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Tlogo_4c_deutsc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673100"/>
                  </a:xfrm>
                  <a:prstGeom prst="rect">
                    <a:avLst/>
                  </a:prstGeom>
                  <a:noFill/>
                  <a:ln>
                    <a:noFill/>
                  </a:ln>
                </pic:spPr>
              </pic:pic>
            </a:graphicData>
          </a:graphic>
        </wp:inline>
      </w:drawing>
    </w:r>
    <w:r w:rsidR="00AE02B8">
      <w:rPr>
        <w:b/>
        <w:sz w:val="28"/>
        <w:szCs w:val="28"/>
      </w:rPr>
      <w:tab/>
    </w:r>
    <w:r w:rsidR="00AE02B8">
      <w:rPr>
        <w:b/>
        <w:sz w:val="28"/>
        <w:szCs w:val="28"/>
      </w:rPr>
      <w:tab/>
    </w:r>
    <w:r w:rsidR="00AE02B8">
      <w:rPr>
        <w:b/>
        <w:sz w:val="28"/>
        <w:szCs w:val="28"/>
      </w:rPr>
      <w:tab/>
    </w:r>
    <w:r w:rsidR="00AE02B8">
      <w:rPr>
        <w:b/>
        <w:sz w:val="28"/>
        <w:szCs w:val="28"/>
      </w:rPr>
      <w:tab/>
    </w:r>
    <w:r w:rsidR="00AE02B8">
      <w:rPr>
        <w:b/>
        <w:sz w:val="28"/>
        <w:szCs w:val="28"/>
      </w:rPr>
      <w:tab/>
    </w:r>
    <w:r w:rsidR="00AE02B8">
      <w:rPr>
        <w:b/>
        <w:sz w:val="28"/>
        <w:szCs w:val="28"/>
      </w:rPr>
      <w:tab/>
    </w:r>
    <w:r w:rsidR="00AE02B8" w:rsidRPr="00AE02B8">
      <w:rPr>
        <w:b/>
        <w:sz w:val="28"/>
        <w:szCs w:val="28"/>
      </w:rPr>
      <w:t xml:space="preserve"> </w:t>
    </w:r>
    <w:r w:rsidR="00AE02B8" w:rsidRPr="00AE02B8">
      <w:rPr>
        <w:b/>
        <w:noProof/>
        <w:sz w:val="28"/>
        <w:szCs w:val="28"/>
      </w:rPr>
      <w:drawing>
        <wp:inline distT="0" distB="0" distL="0" distR="0" wp14:anchorId="4C94182A" wp14:editId="686FE63C">
          <wp:extent cx="1217845" cy="668958"/>
          <wp:effectExtent l="0" t="0" r="1905" b="4445"/>
          <wp:docPr id="15" name="Picture 14">
            <a:extLst xmlns:a="http://schemas.openxmlformats.org/drawingml/2006/main">
              <a:ext uri="{FF2B5EF4-FFF2-40B4-BE49-F238E27FC236}">
                <a16:creationId xmlns:a16="http://schemas.microsoft.com/office/drawing/2014/main" id="{20FF191E-1D52-4F4A-B577-47565D3C7D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20FF191E-1D52-4F4A-B577-47565D3C7D2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17845" cy="668958"/>
                  </a:xfrm>
                  <a:prstGeom prst="rect">
                    <a:avLst/>
                  </a:prstGeom>
                </pic:spPr>
              </pic:pic>
            </a:graphicData>
          </a:graphic>
        </wp:inline>
      </w:drawing>
    </w:r>
    <w:r w:rsidR="00AE02B8" w:rsidRPr="002935BF">
      <w:rPr>
        <w:noProof/>
        <w:spacing w:val="7"/>
      </w:rPr>
      <w:t xml:space="preserve"> </w:t>
    </w:r>
    <w:r w:rsidR="00F64D91" w:rsidRPr="002935BF">
      <w:rPr>
        <w:noProof/>
        <w:spacing w:val="7"/>
      </w:rPr>
      <w:drawing>
        <wp:anchor distT="0" distB="0" distL="114300" distR="114300" simplePos="0" relativeHeight="251662336" behindDoc="1" locked="0" layoutInCell="1" allowOverlap="1" wp14:anchorId="3FDE9D97" wp14:editId="69F241FB">
          <wp:simplePos x="0" y="0"/>
          <wp:positionH relativeFrom="page">
            <wp:posOffset>539115</wp:posOffset>
          </wp:positionH>
          <wp:positionV relativeFrom="page">
            <wp:posOffset>360045</wp:posOffset>
          </wp:positionV>
          <wp:extent cx="6666923" cy="9651600"/>
          <wp:effectExtent l="19050" t="0" r="577" b="0"/>
          <wp:wrapNone/>
          <wp:docPr id="3" name="Grafik 0" descr="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hmen.PNG"/>
                  <pic:cNvPicPr/>
                </pic:nvPicPr>
                <pic:blipFill>
                  <a:blip r:embed="rId3"/>
                  <a:stretch>
                    <a:fillRect/>
                  </a:stretch>
                </pic:blipFill>
                <pic:spPr>
                  <a:xfrm>
                    <a:off x="0" y="0"/>
                    <a:ext cx="6666923" cy="9651600"/>
                  </a:xfrm>
                  <a:prstGeom prst="rect">
                    <a:avLst/>
                  </a:prstGeom>
                </pic:spPr>
              </pic:pic>
            </a:graphicData>
          </a:graphic>
          <wp14:sizeRelH relativeFrom="margin">
            <wp14:pctWidth>0</wp14:pctWidth>
          </wp14:sizeRelH>
        </wp:anchor>
      </w:drawing>
    </w:r>
    <w:r w:rsidR="00F64D91">
      <w:rPr>
        <w:noProof/>
        <w:spacing w:val="7"/>
      </w:rPr>
      <mc:AlternateContent>
        <mc:Choice Requires="wps">
          <w:drawing>
            <wp:anchor distT="0" distB="0" distL="114300" distR="114300" simplePos="0" relativeHeight="251657216" behindDoc="0" locked="0" layoutInCell="1" allowOverlap="1" wp14:anchorId="5C9FC36E" wp14:editId="7819478C">
              <wp:simplePos x="0" y="0"/>
              <wp:positionH relativeFrom="page">
                <wp:posOffset>215900</wp:posOffset>
              </wp:positionH>
              <wp:positionV relativeFrom="page">
                <wp:posOffset>3780790</wp:posOffset>
              </wp:positionV>
              <wp:extent cx="107950" cy="0"/>
              <wp:effectExtent l="6350" t="8890" r="9525" b="1016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E5CDC4D" id="Line 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Ro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&#1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F2997"/>
    <w:multiLevelType w:val="hybridMultilevel"/>
    <w:tmpl w:val="88581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461217"/>
    <w:multiLevelType w:val="hybridMultilevel"/>
    <w:tmpl w:val="58646AFA"/>
    <w:lvl w:ilvl="0" w:tplc="DADCCF0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2E2ABF"/>
    <w:multiLevelType w:val="hybridMultilevel"/>
    <w:tmpl w:val="2458C37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5b8ae2b1-dee7-44c7-bfa0-dec749926710"/>
  </w:docVars>
  <w:rsids>
    <w:rsidRoot w:val="00F64D91"/>
    <w:rsid w:val="000003DE"/>
    <w:rsid w:val="00002870"/>
    <w:rsid w:val="000030BB"/>
    <w:rsid w:val="00007765"/>
    <w:rsid w:val="00011875"/>
    <w:rsid w:val="00011C56"/>
    <w:rsid w:val="00014F6E"/>
    <w:rsid w:val="00017A10"/>
    <w:rsid w:val="000232F8"/>
    <w:rsid w:val="00026195"/>
    <w:rsid w:val="00030D2C"/>
    <w:rsid w:val="00034771"/>
    <w:rsid w:val="00034FBC"/>
    <w:rsid w:val="00037C66"/>
    <w:rsid w:val="0004011C"/>
    <w:rsid w:val="00040424"/>
    <w:rsid w:val="00040557"/>
    <w:rsid w:val="000529C3"/>
    <w:rsid w:val="00053B03"/>
    <w:rsid w:val="000540F9"/>
    <w:rsid w:val="00057116"/>
    <w:rsid w:val="000603E6"/>
    <w:rsid w:val="00070A48"/>
    <w:rsid w:val="00074832"/>
    <w:rsid w:val="000762B5"/>
    <w:rsid w:val="00080860"/>
    <w:rsid w:val="000853E3"/>
    <w:rsid w:val="00085DB7"/>
    <w:rsid w:val="0008731E"/>
    <w:rsid w:val="00090E7A"/>
    <w:rsid w:val="00092278"/>
    <w:rsid w:val="00093733"/>
    <w:rsid w:val="000A2894"/>
    <w:rsid w:val="000A3E02"/>
    <w:rsid w:val="000A754B"/>
    <w:rsid w:val="000A7CA6"/>
    <w:rsid w:val="000B10CF"/>
    <w:rsid w:val="000B1B28"/>
    <w:rsid w:val="000B312D"/>
    <w:rsid w:val="000B75B1"/>
    <w:rsid w:val="000C2296"/>
    <w:rsid w:val="000D2128"/>
    <w:rsid w:val="000D3653"/>
    <w:rsid w:val="000D4FFD"/>
    <w:rsid w:val="000E3676"/>
    <w:rsid w:val="000E4565"/>
    <w:rsid w:val="000F1272"/>
    <w:rsid w:val="000F35CA"/>
    <w:rsid w:val="000F57AA"/>
    <w:rsid w:val="000F6EA0"/>
    <w:rsid w:val="000F7935"/>
    <w:rsid w:val="0010270D"/>
    <w:rsid w:val="001202B7"/>
    <w:rsid w:val="00130BC2"/>
    <w:rsid w:val="00140AEF"/>
    <w:rsid w:val="00141DC1"/>
    <w:rsid w:val="00142061"/>
    <w:rsid w:val="001425EA"/>
    <w:rsid w:val="00142890"/>
    <w:rsid w:val="001436C5"/>
    <w:rsid w:val="00143DBA"/>
    <w:rsid w:val="00150A13"/>
    <w:rsid w:val="001517A7"/>
    <w:rsid w:val="00154344"/>
    <w:rsid w:val="001546A7"/>
    <w:rsid w:val="00154DF8"/>
    <w:rsid w:val="001609B8"/>
    <w:rsid w:val="00160E21"/>
    <w:rsid w:val="0017300B"/>
    <w:rsid w:val="00173AD8"/>
    <w:rsid w:val="00183263"/>
    <w:rsid w:val="00191F37"/>
    <w:rsid w:val="00197EF9"/>
    <w:rsid w:val="001A3F2F"/>
    <w:rsid w:val="001A49B4"/>
    <w:rsid w:val="001A7677"/>
    <w:rsid w:val="001B23FB"/>
    <w:rsid w:val="001B2F55"/>
    <w:rsid w:val="001B58D8"/>
    <w:rsid w:val="001B6E8B"/>
    <w:rsid w:val="001B7879"/>
    <w:rsid w:val="001C63F6"/>
    <w:rsid w:val="001D2498"/>
    <w:rsid w:val="001D48AC"/>
    <w:rsid w:val="001D6AD3"/>
    <w:rsid w:val="001E00A7"/>
    <w:rsid w:val="001E012A"/>
    <w:rsid w:val="001E09CD"/>
    <w:rsid w:val="001E1BDD"/>
    <w:rsid w:val="001E2C2E"/>
    <w:rsid w:val="001E3E01"/>
    <w:rsid w:val="001E469D"/>
    <w:rsid w:val="001E4ECC"/>
    <w:rsid w:val="001E5493"/>
    <w:rsid w:val="001F3927"/>
    <w:rsid w:val="001F4D35"/>
    <w:rsid w:val="001F6316"/>
    <w:rsid w:val="001F7DFB"/>
    <w:rsid w:val="001F7E99"/>
    <w:rsid w:val="00201F9F"/>
    <w:rsid w:val="002136DA"/>
    <w:rsid w:val="002166E6"/>
    <w:rsid w:val="00216C41"/>
    <w:rsid w:val="002323FB"/>
    <w:rsid w:val="00233982"/>
    <w:rsid w:val="00233A6E"/>
    <w:rsid w:val="00234FCF"/>
    <w:rsid w:val="00235520"/>
    <w:rsid w:val="00235530"/>
    <w:rsid w:val="00237EA1"/>
    <w:rsid w:val="0024173B"/>
    <w:rsid w:val="0024517A"/>
    <w:rsid w:val="00246843"/>
    <w:rsid w:val="002500FC"/>
    <w:rsid w:val="002540BD"/>
    <w:rsid w:val="00257999"/>
    <w:rsid w:val="00261144"/>
    <w:rsid w:val="002629B5"/>
    <w:rsid w:val="002636F6"/>
    <w:rsid w:val="00273AB1"/>
    <w:rsid w:val="0028196B"/>
    <w:rsid w:val="00292740"/>
    <w:rsid w:val="0029377A"/>
    <w:rsid w:val="002977EF"/>
    <w:rsid w:val="002A083B"/>
    <w:rsid w:val="002A0FD2"/>
    <w:rsid w:val="002A1BBB"/>
    <w:rsid w:val="002A1C3F"/>
    <w:rsid w:val="002A4A3F"/>
    <w:rsid w:val="002A4BCA"/>
    <w:rsid w:val="002A7D87"/>
    <w:rsid w:val="002B4923"/>
    <w:rsid w:val="002B69AE"/>
    <w:rsid w:val="002C234F"/>
    <w:rsid w:val="002C6B94"/>
    <w:rsid w:val="002C7059"/>
    <w:rsid w:val="002C7DAC"/>
    <w:rsid w:val="002D11E5"/>
    <w:rsid w:val="002D2451"/>
    <w:rsid w:val="002D2B9A"/>
    <w:rsid w:val="002D3C71"/>
    <w:rsid w:val="002D405A"/>
    <w:rsid w:val="002D77C7"/>
    <w:rsid w:val="002E4F2B"/>
    <w:rsid w:val="002E5183"/>
    <w:rsid w:val="002E6583"/>
    <w:rsid w:val="002E6C54"/>
    <w:rsid w:val="002E76DD"/>
    <w:rsid w:val="002F075B"/>
    <w:rsid w:val="002F10B8"/>
    <w:rsid w:val="002F42AF"/>
    <w:rsid w:val="002F67C9"/>
    <w:rsid w:val="00301640"/>
    <w:rsid w:val="00306559"/>
    <w:rsid w:val="00315015"/>
    <w:rsid w:val="00320222"/>
    <w:rsid w:val="00320499"/>
    <w:rsid w:val="00323F75"/>
    <w:rsid w:val="00330798"/>
    <w:rsid w:val="0033167D"/>
    <w:rsid w:val="00331CDE"/>
    <w:rsid w:val="00333A27"/>
    <w:rsid w:val="00336A32"/>
    <w:rsid w:val="0033779D"/>
    <w:rsid w:val="00340FBE"/>
    <w:rsid w:val="00346F41"/>
    <w:rsid w:val="0035318F"/>
    <w:rsid w:val="003562BE"/>
    <w:rsid w:val="003600A4"/>
    <w:rsid w:val="00360393"/>
    <w:rsid w:val="0036226A"/>
    <w:rsid w:val="003765F3"/>
    <w:rsid w:val="003776CF"/>
    <w:rsid w:val="0038182A"/>
    <w:rsid w:val="00382707"/>
    <w:rsid w:val="00386641"/>
    <w:rsid w:val="003905D8"/>
    <w:rsid w:val="003953DC"/>
    <w:rsid w:val="00396620"/>
    <w:rsid w:val="003A2519"/>
    <w:rsid w:val="003A26DC"/>
    <w:rsid w:val="003B1141"/>
    <w:rsid w:val="003B1675"/>
    <w:rsid w:val="003B2027"/>
    <w:rsid w:val="003B4837"/>
    <w:rsid w:val="003B57FE"/>
    <w:rsid w:val="003B7F77"/>
    <w:rsid w:val="003C11B7"/>
    <w:rsid w:val="003C2DE3"/>
    <w:rsid w:val="003C319C"/>
    <w:rsid w:val="003C389E"/>
    <w:rsid w:val="003C3C48"/>
    <w:rsid w:val="003C5089"/>
    <w:rsid w:val="003E2145"/>
    <w:rsid w:val="003E43A6"/>
    <w:rsid w:val="003E58F6"/>
    <w:rsid w:val="003E59AC"/>
    <w:rsid w:val="003E5EFB"/>
    <w:rsid w:val="003E642A"/>
    <w:rsid w:val="003F07EA"/>
    <w:rsid w:val="003F1CE8"/>
    <w:rsid w:val="00402511"/>
    <w:rsid w:val="00407604"/>
    <w:rsid w:val="00407C07"/>
    <w:rsid w:val="004236B3"/>
    <w:rsid w:val="00424E9A"/>
    <w:rsid w:val="00425064"/>
    <w:rsid w:val="004322A7"/>
    <w:rsid w:val="00444688"/>
    <w:rsid w:val="004468ED"/>
    <w:rsid w:val="00455905"/>
    <w:rsid w:val="0045712F"/>
    <w:rsid w:val="00462EBC"/>
    <w:rsid w:val="00470D7F"/>
    <w:rsid w:val="00471916"/>
    <w:rsid w:val="00473B77"/>
    <w:rsid w:val="00474F9B"/>
    <w:rsid w:val="00475F59"/>
    <w:rsid w:val="004767B9"/>
    <w:rsid w:val="00480141"/>
    <w:rsid w:val="004863F2"/>
    <w:rsid w:val="00486F4F"/>
    <w:rsid w:val="00491B29"/>
    <w:rsid w:val="00493CDF"/>
    <w:rsid w:val="00494529"/>
    <w:rsid w:val="00494B90"/>
    <w:rsid w:val="00495499"/>
    <w:rsid w:val="004A33D0"/>
    <w:rsid w:val="004B0CF5"/>
    <w:rsid w:val="004B332C"/>
    <w:rsid w:val="004B7EDC"/>
    <w:rsid w:val="004C1408"/>
    <w:rsid w:val="004C164A"/>
    <w:rsid w:val="004C1983"/>
    <w:rsid w:val="004C1C85"/>
    <w:rsid w:val="004C4EE5"/>
    <w:rsid w:val="004C6CEB"/>
    <w:rsid w:val="004D03E4"/>
    <w:rsid w:val="004D6A60"/>
    <w:rsid w:val="004E3EA8"/>
    <w:rsid w:val="004E407C"/>
    <w:rsid w:val="004F1BC8"/>
    <w:rsid w:val="004F7F4F"/>
    <w:rsid w:val="00502964"/>
    <w:rsid w:val="00504676"/>
    <w:rsid w:val="005106F1"/>
    <w:rsid w:val="00520907"/>
    <w:rsid w:val="00521C46"/>
    <w:rsid w:val="0052303E"/>
    <w:rsid w:val="005257C4"/>
    <w:rsid w:val="00530601"/>
    <w:rsid w:val="00530931"/>
    <w:rsid w:val="00530CC4"/>
    <w:rsid w:val="00532444"/>
    <w:rsid w:val="0054038A"/>
    <w:rsid w:val="00541D97"/>
    <w:rsid w:val="005467EB"/>
    <w:rsid w:val="0056046A"/>
    <w:rsid w:val="00561F92"/>
    <w:rsid w:val="0056403A"/>
    <w:rsid w:val="00565119"/>
    <w:rsid w:val="00565287"/>
    <w:rsid w:val="00574567"/>
    <w:rsid w:val="00586144"/>
    <w:rsid w:val="005906FB"/>
    <w:rsid w:val="00597672"/>
    <w:rsid w:val="0059771D"/>
    <w:rsid w:val="005A795E"/>
    <w:rsid w:val="005B2410"/>
    <w:rsid w:val="005C78C9"/>
    <w:rsid w:val="005C79B1"/>
    <w:rsid w:val="005D068B"/>
    <w:rsid w:val="005D2EB9"/>
    <w:rsid w:val="005D39D3"/>
    <w:rsid w:val="005D71F6"/>
    <w:rsid w:val="005D7373"/>
    <w:rsid w:val="005E037B"/>
    <w:rsid w:val="005E3504"/>
    <w:rsid w:val="005E4B92"/>
    <w:rsid w:val="005E5270"/>
    <w:rsid w:val="005F7006"/>
    <w:rsid w:val="00604B13"/>
    <w:rsid w:val="006051BE"/>
    <w:rsid w:val="0060705D"/>
    <w:rsid w:val="00611B4F"/>
    <w:rsid w:val="00615D75"/>
    <w:rsid w:val="00616A85"/>
    <w:rsid w:val="006203F3"/>
    <w:rsid w:val="00627435"/>
    <w:rsid w:val="0063142F"/>
    <w:rsid w:val="00640F9D"/>
    <w:rsid w:val="0064389D"/>
    <w:rsid w:val="006440B8"/>
    <w:rsid w:val="00654C60"/>
    <w:rsid w:val="00654F5F"/>
    <w:rsid w:val="00655E0E"/>
    <w:rsid w:val="00656C8C"/>
    <w:rsid w:val="00660985"/>
    <w:rsid w:val="00660DF7"/>
    <w:rsid w:val="00664D4B"/>
    <w:rsid w:val="006716B1"/>
    <w:rsid w:val="00672DB1"/>
    <w:rsid w:val="00673BB7"/>
    <w:rsid w:val="006766CC"/>
    <w:rsid w:val="00685B9A"/>
    <w:rsid w:val="0068686A"/>
    <w:rsid w:val="00693511"/>
    <w:rsid w:val="00696BD0"/>
    <w:rsid w:val="00697196"/>
    <w:rsid w:val="006A3EFC"/>
    <w:rsid w:val="006A5C01"/>
    <w:rsid w:val="006A6D17"/>
    <w:rsid w:val="006B23E7"/>
    <w:rsid w:val="006B2E0B"/>
    <w:rsid w:val="006B52EC"/>
    <w:rsid w:val="006B5335"/>
    <w:rsid w:val="006B55DA"/>
    <w:rsid w:val="006B7819"/>
    <w:rsid w:val="006C17D9"/>
    <w:rsid w:val="006C1E9A"/>
    <w:rsid w:val="006C2F93"/>
    <w:rsid w:val="006C7F39"/>
    <w:rsid w:val="006D2ECC"/>
    <w:rsid w:val="006D3AEF"/>
    <w:rsid w:val="006E54DA"/>
    <w:rsid w:val="006E5890"/>
    <w:rsid w:val="006F03FC"/>
    <w:rsid w:val="0070207D"/>
    <w:rsid w:val="00703337"/>
    <w:rsid w:val="00703A05"/>
    <w:rsid w:val="00704876"/>
    <w:rsid w:val="0071005B"/>
    <w:rsid w:val="007139B4"/>
    <w:rsid w:val="0071409D"/>
    <w:rsid w:val="007171E3"/>
    <w:rsid w:val="00717471"/>
    <w:rsid w:val="007208A1"/>
    <w:rsid w:val="00720F87"/>
    <w:rsid w:val="00726DF5"/>
    <w:rsid w:val="007304C1"/>
    <w:rsid w:val="007306C1"/>
    <w:rsid w:val="00732CDD"/>
    <w:rsid w:val="0073695A"/>
    <w:rsid w:val="007371FD"/>
    <w:rsid w:val="00741804"/>
    <w:rsid w:val="00743E3E"/>
    <w:rsid w:val="007452B5"/>
    <w:rsid w:val="00746C46"/>
    <w:rsid w:val="0075204D"/>
    <w:rsid w:val="00757EE9"/>
    <w:rsid w:val="00761C55"/>
    <w:rsid w:val="0076499C"/>
    <w:rsid w:val="007849B1"/>
    <w:rsid w:val="00787235"/>
    <w:rsid w:val="00790BFF"/>
    <w:rsid w:val="007939AC"/>
    <w:rsid w:val="00793C1E"/>
    <w:rsid w:val="00797408"/>
    <w:rsid w:val="007A103F"/>
    <w:rsid w:val="007A5A79"/>
    <w:rsid w:val="007B112A"/>
    <w:rsid w:val="007B1B6D"/>
    <w:rsid w:val="007B2E73"/>
    <w:rsid w:val="007B5671"/>
    <w:rsid w:val="007B7125"/>
    <w:rsid w:val="007B7889"/>
    <w:rsid w:val="007C491E"/>
    <w:rsid w:val="007C4CEB"/>
    <w:rsid w:val="007D10FB"/>
    <w:rsid w:val="007D2DE3"/>
    <w:rsid w:val="007D5198"/>
    <w:rsid w:val="007D5D5A"/>
    <w:rsid w:val="007E0655"/>
    <w:rsid w:val="007E1825"/>
    <w:rsid w:val="007E4B82"/>
    <w:rsid w:val="007E512B"/>
    <w:rsid w:val="007F394E"/>
    <w:rsid w:val="007F7E0D"/>
    <w:rsid w:val="00804F7B"/>
    <w:rsid w:val="008124A8"/>
    <w:rsid w:val="00812AC5"/>
    <w:rsid w:val="00813B8A"/>
    <w:rsid w:val="008221F0"/>
    <w:rsid w:val="00825A24"/>
    <w:rsid w:val="008271B2"/>
    <w:rsid w:val="008347C0"/>
    <w:rsid w:val="00834EC1"/>
    <w:rsid w:val="008356AB"/>
    <w:rsid w:val="00835B0F"/>
    <w:rsid w:val="008371DB"/>
    <w:rsid w:val="00844A4E"/>
    <w:rsid w:val="00845689"/>
    <w:rsid w:val="00846652"/>
    <w:rsid w:val="00852703"/>
    <w:rsid w:val="00852AA0"/>
    <w:rsid w:val="008530AB"/>
    <w:rsid w:val="00853ABA"/>
    <w:rsid w:val="00856107"/>
    <w:rsid w:val="0085627E"/>
    <w:rsid w:val="00861F19"/>
    <w:rsid w:val="00862799"/>
    <w:rsid w:val="00873402"/>
    <w:rsid w:val="00890620"/>
    <w:rsid w:val="00893BD0"/>
    <w:rsid w:val="00897B6F"/>
    <w:rsid w:val="008A2735"/>
    <w:rsid w:val="008B033B"/>
    <w:rsid w:val="008B1EDF"/>
    <w:rsid w:val="008C7BAE"/>
    <w:rsid w:val="008C7CDC"/>
    <w:rsid w:val="008D6237"/>
    <w:rsid w:val="008E1DF4"/>
    <w:rsid w:val="008E3FEE"/>
    <w:rsid w:val="008E4B79"/>
    <w:rsid w:val="008E591C"/>
    <w:rsid w:val="008E64E0"/>
    <w:rsid w:val="008F3C21"/>
    <w:rsid w:val="008F5DB5"/>
    <w:rsid w:val="008F66CC"/>
    <w:rsid w:val="008F6E2A"/>
    <w:rsid w:val="00900343"/>
    <w:rsid w:val="00904CB4"/>
    <w:rsid w:val="009057BE"/>
    <w:rsid w:val="00911541"/>
    <w:rsid w:val="00912D35"/>
    <w:rsid w:val="00914840"/>
    <w:rsid w:val="00924546"/>
    <w:rsid w:val="009377DC"/>
    <w:rsid w:val="00941B3C"/>
    <w:rsid w:val="00942524"/>
    <w:rsid w:val="00945C68"/>
    <w:rsid w:val="00952489"/>
    <w:rsid w:val="0095416E"/>
    <w:rsid w:val="00955792"/>
    <w:rsid w:val="00960152"/>
    <w:rsid w:val="00963254"/>
    <w:rsid w:val="00963595"/>
    <w:rsid w:val="009704E8"/>
    <w:rsid w:val="00973161"/>
    <w:rsid w:val="00974426"/>
    <w:rsid w:val="00982918"/>
    <w:rsid w:val="00982BEB"/>
    <w:rsid w:val="00984E7A"/>
    <w:rsid w:val="0098559B"/>
    <w:rsid w:val="00996E34"/>
    <w:rsid w:val="009A6BEF"/>
    <w:rsid w:val="009B317A"/>
    <w:rsid w:val="009C038F"/>
    <w:rsid w:val="009C1859"/>
    <w:rsid w:val="009C258A"/>
    <w:rsid w:val="009C716E"/>
    <w:rsid w:val="009D5009"/>
    <w:rsid w:val="009E2416"/>
    <w:rsid w:val="009E513C"/>
    <w:rsid w:val="009F2489"/>
    <w:rsid w:val="009F37A3"/>
    <w:rsid w:val="009F5BD5"/>
    <w:rsid w:val="00A000D3"/>
    <w:rsid w:val="00A00CA8"/>
    <w:rsid w:val="00A02EA9"/>
    <w:rsid w:val="00A0398C"/>
    <w:rsid w:val="00A0643D"/>
    <w:rsid w:val="00A12CC9"/>
    <w:rsid w:val="00A16BD3"/>
    <w:rsid w:val="00A1791B"/>
    <w:rsid w:val="00A20DF6"/>
    <w:rsid w:val="00A31B6B"/>
    <w:rsid w:val="00A432D0"/>
    <w:rsid w:val="00A447E0"/>
    <w:rsid w:val="00A449D1"/>
    <w:rsid w:val="00A459B1"/>
    <w:rsid w:val="00A54611"/>
    <w:rsid w:val="00A56724"/>
    <w:rsid w:val="00A6010F"/>
    <w:rsid w:val="00A6226E"/>
    <w:rsid w:val="00A66DC6"/>
    <w:rsid w:val="00A81175"/>
    <w:rsid w:val="00A92DC1"/>
    <w:rsid w:val="00A96492"/>
    <w:rsid w:val="00AA4214"/>
    <w:rsid w:val="00AA76C6"/>
    <w:rsid w:val="00AB10DD"/>
    <w:rsid w:val="00AB6276"/>
    <w:rsid w:val="00AC0E4E"/>
    <w:rsid w:val="00AC15F0"/>
    <w:rsid w:val="00AC1763"/>
    <w:rsid w:val="00AC394E"/>
    <w:rsid w:val="00AC6E88"/>
    <w:rsid w:val="00AC726B"/>
    <w:rsid w:val="00AC7E40"/>
    <w:rsid w:val="00AE02B8"/>
    <w:rsid w:val="00AE6038"/>
    <w:rsid w:val="00AE6AAD"/>
    <w:rsid w:val="00AE7B1E"/>
    <w:rsid w:val="00AF3954"/>
    <w:rsid w:val="00AF4BDF"/>
    <w:rsid w:val="00AF74B3"/>
    <w:rsid w:val="00B00DD4"/>
    <w:rsid w:val="00B011DB"/>
    <w:rsid w:val="00B0502E"/>
    <w:rsid w:val="00B1000B"/>
    <w:rsid w:val="00B12C42"/>
    <w:rsid w:val="00B174F9"/>
    <w:rsid w:val="00B2218A"/>
    <w:rsid w:val="00B32C9E"/>
    <w:rsid w:val="00B34201"/>
    <w:rsid w:val="00B3729A"/>
    <w:rsid w:val="00B40512"/>
    <w:rsid w:val="00B44E0D"/>
    <w:rsid w:val="00B47AC6"/>
    <w:rsid w:val="00B52787"/>
    <w:rsid w:val="00B54102"/>
    <w:rsid w:val="00B56E5C"/>
    <w:rsid w:val="00B609BE"/>
    <w:rsid w:val="00B6180E"/>
    <w:rsid w:val="00B63A16"/>
    <w:rsid w:val="00B7079D"/>
    <w:rsid w:val="00B86786"/>
    <w:rsid w:val="00B94D6C"/>
    <w:rsid w:val="00B975C9"/>
    <w:rsid w:val="00BA5E9F"/>
    <w:rsid w:val="00BB0989"/>
    <w:rsid w:val="00BB1BDB"/>
    <w:rsid w:val="00BC52E2"/>
    <w:rsid w:val="00BD646E"/>
    <w:rsid w:val="00BE616A"/>
    <w:rsid w:val="00BF0205"/>
    <w:rsid w:val="00BF5734"/>
    <w:rsid w:val="00C032D3"/>
    <w:rsid w:val="00C0662C"/>
    <w:rsid w:val="00C10ECA"/>
    <w:rsid w:val="00C235E3"/>
    <w:rsid w:val="00C2438B"/>
    <w:rsid w:val="00C33DE6"/>
    <w:rsid w:val="00C35EF8"/>
    <w:rsid w:val="00C36E25"/>
    <w:rsid w:val="00C41EA8"/>
    <w:rsid w:val="00C45648"/>
    <w:rsid w:val="00C45715"/>
    <w:rsid w:val="00C527FA"/>
    <w:rsid w:val="00C54BF9"/>
    <w:rsid w:val="00C550CC"/>
    <w:rsid w:val="00C605A8"/>
    <w:rsid w:val="00C6559C"/>
    <w:rsid w:val="00C67871"/>
    <w:rsid w:val="00C711AC"/>
    <w:rsid w:val="00C73E30"/>
    <w:rsid w:val="00C74734"/>
    <w:rsid w:val="00C76CE7"/>
    <w:rsid w:val="00C76D3E"/>
    <w:rsid w:val="00C77022"/>
    <w:rsid w:val="00C831F6"/>
    <w:rsid w:val="00C85B8D"/>
    <w:rsid w:val="00C871CF"/>
    <w:rsid w:val="00C90F25"/>
    <w:rsid w:val="00C91301"/>
    <w:rsid w:val="00C92AF6"/>
    <w:rsid w:val="00C9532F"/>
    <w:rsid w:val="00CA6629"/>
    <w:rsid w:val="00CB1EA1"/>
    <w:rsid w:val="00CB6B8F"/>
    <w:rsid w:val="00CC1CF1"/>
    <w:rsid w:val="00CC60EF"/>
    <w:rsid w:val="00CD0E03"/>
    <w:rsid w:val="00CD2F9A"/>
    <w:rsid w:val="00CD45AF"/>
    <w:rsid w:val="00CD675F"/>
    <w:rsid w:val="00CE003C"/>
    <w:rsid w:val="00CE299D"/>
    <w:rsid w:val="00CE2DED"/>
    <w:rsid w:val="00CE405D"/>
    <w:rsid w:val="00CE771E"/>
    <w:rsid w:val="00CF3B79"/>
    <w:rsid w:val="00CF6F62"/>
    <w:rsid w:val="00D01344"/>
    <w:rsid w:val="00D07CED"/>
    <w:rsid w:val="00D109DC"/>
    <w:rsid w:val="00D11C47"/>
    <w:rsid w:val="00D14FCD"/>
    <w:rsid w:val="00D16CF5"/>
    <w:rsid w:val="00D17E4E"/>
    <w:rsid w:val="00D23B30"/>
    <w:rsid w:val="00D257BC"/>
    <w:rsid w:val="00D26DE4"/>
    <w:rsid w:val="00D30C95"/>
    <w:rsid w:val="00D32F82"/>
    <w:rsid w:val="00D40415"/>
    <w:rsid w:val="00D43441"/>
    <w:rsid w:val="00D45469"/>
    <w:rsid w:val="00D50307"/>
    <w:rsid w:val="00D56ACA"/>
    <w:rsid w:val="00D63C4C"/>
    <w:rsid w:val="00D7158C"/>
    <w:rsid w:val="00D7230B"/>
    <w:rsid w:val="00D759F3"/>
    <w:rsid w:val="00D75AE5"/>
    <w:rsid w:val="00D76131"/>
    <w:rsid w:val="00D76961"/>
    <w:rsid w:val="00D7777B"/>
    <w:rsid w:val="00D82D42"/>
    <w:rsid w:val="00D877E7"/>
    <w:rsid w:val="00D87CD8"/>
    <w:rsid w:val="00D902CF"/>
    <w:rsid w:val="00D943EF"/>
    <w:rsid w:val="00DA249C"/>
    <w:rsid w:val="00DA400E"/>
    <w:rsid w:val="00DA6D18"/>
    <w:rsid w:val="00DC0E15"/>
    <w:rsid w:val="00DC4D63"/>
    <w:rsid w:val="00DD070A"/>
    <w:rsid w:val="00DD17B3"/>
    <w:rsid w:val="00DD2330"/>
    <w:rsid w:val="00DD3187"/>
    <w:rsid w:val="00DD69B2"/>
    <w:rsid w:val="00DD7731"/>
    <w:rsid w:val="00DF053F"/>
    <w:rsid w:val="00DF59B3"/>
    <w:rsid w:val="00DF6FB3"/>
    <w:rsid w:val="00E04407"/>
    <w:rsid w:val="00E0582C"/>
    <w:rsid w:val="00E0600A"/>
    <w:rsid w:val="00E06C00"/>
    <w:rsid w:val="00E06E84"/>
    <w:rsid w:val="00E10F57"/>
    <w:rsid w:val="00E153AD"/>
    <w:rsid w:val="00E15A3D"/>
    <w:rsid w:val="00E204B2"/>
    <w:rsid w:val="00E252D9"/>
    <w:rsid w:val="00E375F0"/>
    <w:rsid w:val="00E42AD4"/>
    <w:rsid w:val="00E46404"/>
    <w:rsid w:val="00E4795B"/>
    <w:rsid w:val="00E5049A"/>
    <w:rsid w:val="00E5513C"/>
    <w:rsid w:val="00E5575E"/>
    <w:rsid w:val="00E64474"/>
    <w:rsid w:val="00E661D4"/>
    <w:rsid w:val="00E71E8D"/>
    <w:rsid w:val="00E73788"/>
    <w:rsid w:val="00E80EFB"/>
    <w:rsid w:val="00E81659"/>
    <w:rsid w:val="00E81E5F"/>
    <w:rsid w:val="00E83052"/>
    <w:rsid w:val="00E8474F"/>
    <w:rsid w:val="00E857B1"/>
    <w:rsid w:val="00E85C2C"/>
    <w:rsid w:val="00E87B77"/>
    <w:rsid w:val="00E90B82"/>
    <w:rsid w:val="00E936CB"/>
    <w:rsid w:val="00EA1C4A"/>
    <w:rsid w:val="00EA217D"/>
    <w:rsid w:val="00EA2796"/>
    <w:rsid w:val="00EA4B1B"/>
    <w:rsid w:val="00EA5BE2"/>
    <w:rsid w:val="00EA6792"/>
    <w:rsid w:val="00EB0624"/>
    <w:rsid w:val="00EB4941"/>
    <w:rsid w:val="00EC5A6F"/>
    <w:rsid w:val="00EC6748"/>
    <w:rsid w:val="00ED6937"/>
    <w:rsid w:val="00ED6AD3"/>
    <w:rsid w:val="00EE1DB4"/>
    <w:rsid w:val="00EE27AF"/>
    <w:rsid w:val="00EE645A"/>
    <w:rsid w:val="00EF019F"/>
    <w:rsid w:val="00EF201F"/>
    <w:rsid w:val="00EF40FD"/>
    <w:rsid w:val="00F0031F"/>
    <w:rsid w:val="00F04123"/>
    <w:rsid w:val="00F04AA5"/>
    <w:rsid w:val="00F104E7"/>
    <w:rsid w:val="00F171BB"/>
    <w:rsid w:val="00F17A80"/>
    <w:rsid w:val="00F27F3B"/>
    <w:rsid w:val="00F314B1"/>
    <w:rsid w:val="00F31682"/>
    <w:rsid w:val="00F35EAF"/>
    <w:rsid w:val="00F4180E"/>
    <w:rsid w:val="00F436E8"/>
    <w:rsid w:val="00F52FB3"/>
    <w:rsid w:val="00F579BF"/>
    <w:rsid w:val="00F6290B"/>
    <w:rsid w:val="00F62BC4"/>
    <w:rsid w:val="00F6393B"/>
    <w:rsid w:val="00F64D91"/>
    <w:rsid w:val="00F71715"/>
    <w:rsid w:val="00F730E6"/>
    <w:rsid w:val="00F735B8"/>
    <w:rsid w:val="00F76263"/>
    <w:rsid w:val="00F81A9E"/>
    <w:rsid w:val="00F83740"/>
    <w:rsid w:val="00F90960"/>
    <w:rsid w:val="00F91120"/>
    <w:rsid w:val="00FA0AAA"/>
    <w:rsid w:val="00FA0F33"/>
    <w:rsid w:val="00FA0FDE"/>
    <w:rsid w:val="00FA5861"/>
    <w:rsid w:val="00FB1409"/>
    <w:rsid w:val="00FC04AE"/>
    <w:rsid w:val="00FC3E9E"/>
    <w:rsid w:val="00FC56C3"/>
    <w:rsid w:val="00FC6854"/>
    <w:rsid w:val="00FD122E"/>
    <w:rsid w:val="00FD7DD9"/>
    <w:rsid w:val="00FF6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DFDA1"/>
  <w15:docId w15:val="{FCB376B0-2B32-413A-B6B5-594FFF68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0F87"/>
    <w:rPr>
      <w:rFonts w:ascii="Arial" w:hAnsi="Arial"/>
    </w:rPr>
  </w:style>
  <w:style w:type="paragraph" w:styleId="berschrift1">
    <w:name w:val="heading 1"/>
    <w:basedOn w:val="Standard"/>
    <w:next w:val="Standard"/>
    <w:link w:val="berschrift1Zchn"/>
    <w:qFormat/>
    <w:rsid w:val="00F64D91"/>
    <w:pPr>
      <w:keepNext/>
      <w:ind w:right="231"/>
      <w:jc w:val="center"/>
      <w:outlineLvl w:val="0"/>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F394E"/>
    <w:pPr>
      <w:spacing w:line="140" w:lineRule="exact"/>
    </w:pPr>
    <w:rPr>
      <w:sz w:val="10"/>
    </w:rPr>
  </w:style>
  <w:style w:type="paragraph" w:styleId="Kopfzeile">
    <w:name w:val="header"/>
    <w:basedOn w:val="Standard"/>
    <w:link w:val="KopfzeileZchn"/>
    <w:uiPriority w:val="99"/>
    <w:rsid w:val="00616A85"/>
    <w:pPr>
      <w:tabs>
        <w:tab w:val="center" w:pos="4536"/>
        <w:tab w:val="right" w:pos="9072"/>
      </w:tabs>
      <w:spacing w:before="120" w:after="120"/>
      <w:jc w:val="both"/>
    </w:pPr>
    <w:rPr>
      <w:sz w:val="24"/>
    </w:rPr>
  </w:style>
  <w:style w:type="paragraph" w:customStyle="1" w:styleId="KIT-Absatz">
    <w:name w:val="KIT-Absatz"/>
    <w:basedOn w:val="Standard"/>
    <w:link w:val="KIT-AbsatzZchn"/>
    <w:rsid w:val="00491B29"/>
    <w:pPr>
      <w:spacing w:line="280" w:lineRule="exact"/>
    </w:pPr>
    <w:rPr>
      <w:sz w:val="18"/>
    </w:rPr>
  </w:style>
  <w:style w:type="paragraph" w:customStyle="1" w:styleId="FZK-Adresse">
    <w:name w:val="FZK-Adresse"/>
    <w:basedOn w:val="Standard"/>
    <w:rsid w:val="00616A85"/>
    <w:rPr>
      <w:sz w:val="22"/>
    </w:rPr>
  </w:style>
  <w:style w:type="character" w:customStyle="1" w:styleId="Krechts">
    <w:name w:val="Krechts"/>
    <w:basedOn w:val="Absatz-Standardschriftart"/>
    <w:rsid w:val="00616A85"/>
    <w:rPr>
      <w:rFonts w:ascii="Arial" w:hAnsi="Arial"/>
      <w:sz w:val="20"/>
    </w:rPr>
  </w:style>
  <w:style w:type="character" w:styleId="Hyperlink">
    <w:name w:val="Hyperlink"/>
    <w:basedOn w:val="Absatz-Standardschriftart"/>
    <w:rsid w:val="00616A85"/>
    <w:rPr>
      <w:color w:val="0000FF"/>
      <w:u w:val="single"/>
    </w:rPr>
  </w:style>
  <w:style w:type="paragraph" w:customStyle="1" w:styleId="Cert-Logo">
    <w:name w:val="Cert-Logo"/>
    <w:rsid w:val="00616A85"/>
    <w:pPr>
      <w:spacing w:after="240"/>
      <w:ind w:right="1134"/>
    </w:pPr>
    <w:rPr>
      <w:rFonts w:ascii="Arial" w:hAnsi="Arial"/>
      <w:sz w:val="22"/>
    </w:rPr>
  </w:style>
  <w:style w:type="paragraph" w:customStyle="1" w:styleId="FZK-Logo">
    <w:name w:val="FZK-Logo"/>
    <w:rsid w:val="00616A85"/>
  </w:style>
  <w:style w:type="paragraph" w:customStyle="1" w:styleId="FormatvorlageFuzeileLinks">
    <w:name w:val="Formatvorlage Fußzeile + Links"/>
    <w:basedOn w:val="Standard"/>
    <w:autoRedefine/>
    <w:rsid w:val="00396620"/>
    <w:pPr>
      <w:tabs>
        <w:tab w:val="center" w:pos="4536"/>
        <w:tab w:val="right" w:pos="9072"/>
      </w:tabs>
    </w:pPr>
    <w:rPr>
      <w:sz w:val="10"/>
    </w:rPr>
  </w:style>
  <w:style w:type="paragraph" w:customStyle="1" w:styleId="Erstelltvon">
    <w:name w:val="Erstellt von"/>
    <w:rsid w:val="00616A85"/>
    <w:rPr>
      <w:sz w:val="24"/>
      <w:szCs w:val="24"/>
    </w:rPr>
  </w:style>
  <w:style w:type="table" w:styleId="Tabellenraster">
    <w:name w:val="Table Grid"/>
    <w:basedOn w:val="NormaleTabelle"/>
    <w:rsid w:val="0061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T-Absatz8ptFettZeilenabstandGenau1075pt">
    <w:name w:val="KIT-Absatz 8 pt Fett Zeilenabstand:  Genau 1075 pt"/>
    <w:basedOn w:val="Standard"/>
    <w:rsid w:val="0035318F"/>
    <w:pPr>
      <w:spacing w:line="215" w:lineRule="exact"/>
    </w:pPr>
    <w:rPr>
      <w:b/>
      <w:bCs/>
      <w:sz w:val="16"/>
    </w:rPr>
  </w:style>
  <w:style w:type="paragraph" w:customStyle="1" w:styleId="KIT-Absatz9ptRechts15cmZeilenabstandGenau13">
    <w:name w:val="KIT-Absatz + 9 pt Rechts:  15 cm Zeilenabstand:  Genau 13 ..."/>
    <w:basedOn w:val="KIT-Absatz"/>
    <w:rsid w:val="00F71715"/>
    <w:pPr>
      <w:spacing w:line="260" w:lineRule="exact"/>
      <w:ind w:right="851"/>
    </w:pPr>
  </w:style>
  <w:style w:type="paragraph" w:styleId="Sprechblasentext">
    <w:name w:val="Balloon Text"/>
    <w:basedOn w:val="Standard"/>
    <w:semiHidden/>
    <w:rsid w:val="00F83740"/>
    <w:rPr>
      <w:rFonts w:ascii="Tahoma" w:hAnsi="Tahoma" w:cs="Tahoma"/>
      <w:sz w:val="16"/>
      <w:szCs w:val="16"/>
    </w:rPr>
  </w:style>
  <w:style w:type="character" w:styleId="Seitenzahl">
    <w:name w:val="page number"/>
    <w:basedOn w:val="Absatz-Standardschriftart"/>
    <w:rsid w:val="00C527FA"/>
  </w:style>
  <w:style w:type="paragraph" w:customStyle="1" w:styleId="Formatvorlage">
    <w:name w:val="Formatvorlage"/>
    <w:basedOn w:val="KIT-Absatz"/>
    <w:rsid w:val="00F171BB"/>
    <w:pPr>
      <w:spacing w:line="300" w:lineRule="exact"/>
    </w:pPr>
    <w:rPr>
      <w:sz w:val="12"/>
      <w:szCs w:val="12"/>
    </w:rPr>
  </w:style>
  <w:style w:type="paragraph" w:customStyle="1" w:styleId="Formatvorlage1">
    <w:name w:val="Formatvorlage1"/>
    <w:basedOn w:val="KIT-Absatz"/>
    <w:next w:val="Formatvorlage"/>
    <w:rsid w:val="00F171BB"/>
    <w:pPr>
      <w:spacing w:line="300" w:lineRule="exact"/>
    </w:pPr>
    <w:rPr>
      <w:b/>
      <w:sz w:val="30"/>
      <w:szCs w:val="30"/>
    </w:rPr>
  </w:style>
  <w:style w:type="character" w:customStyle="1" w:styleId="KopfzeileZchn">
    <w:name w:val="Kopfzeile Zchn"/>
    <w:basedOn w:val="Absatz-Standardschriftart"/>
    <w:link w:val="Kopfzeile"/>
    <w:uiPriority w:val="99"/>
    <w:rsid w:val="00FA5861"/>
    <w:rPr>
      <w:rFonts w:ascii="Arial" w:hAnsi="Arial"/>
      <w:sz w:val="24"/>
    </w:rPr>
  </w:style>
  <w:style w:type="character" w:customStyle="1" w:styleId="FuzeileZchn">
    <w:name w:val="Fußzeile Zchn"/>
    <w:basedOn w:val="Absatz-Standardschriftart"/>
    <w:link w:val="Fuzeile"/>
    <w:uiPriority w:val="99"/>
    <w:locked/>
    <w:rsid w:val="00F64D91"/>
    <w:rPr>
      <w:rFonts w:ascii="Arial" w:hAnsi="Arial"/>
      <w:sz w:val="10"/>
    </w:rPr>
  </w:style>
  <w:style w:type="character" w:customStyle="1" w:styleId="KIT-AbsatzZchn">
    <w:name w:val="KIT-Absatz Zchn"/>
    <w:basedOn w:val="Absatz-Standardschriftart"/>
    <w:link w:val="KIT-Absatz"/>
    <w:rsid w:val="00F64D91"/>
    <w:rPr>
      <w:rFonts w:ascii="Arial" w:hAnsi="Arial"/>
      <w:sz w:val="18"/>
    </w:rPr>
  </w:style>
  <w:style w:type="character" w:customStyle="1" w:styleId="berschrift1Zchn">
    <w:name w:val="Überschrift 1 Zchn"/>
    <w:basedOn w:val="Absatz-Standardschriftart"/>
    <w:link w:val="berschrift1"/>
    <w:rsid w:val="00F64D91"/>
    <w:rPr>
      <w:sz w:val="24"/>
    </w:rPr>
  </w:style>
  <w:style w:type="paragraph" w:styleId="Listenabsatz">
    <w:name w:val="List Paragraph"/>
    <w:basedOn w:val="Standard"/>
    <w:uiPriority w:val="34"/>
    <w:qFormat/>
    <w:rsid w:val="00656C8C"/>
    <w:pPr>
      <w:ind w:left="720"/>
      <w:contextualSpacing/>
    </w:pPr>
  </w:style>
  <w:style w:type="paragraph" w:styleId="berarbeitung">
    <w:name w:val="Revision"/>
    <w:hidden/>
    <w:uiPriority w:val="99"/>
    <w:semiHidden/>
    <w:rsid w:val="00DC4D63"/>
    <w:rPr>
      <w:rFonts w:ascii="Arial" w:hAnsi="Arial"/>
    </w:rPr>
  </w:style>
  <w:style w:type="character" w:customStyle="1" w:styleId="UnresolvedMention">
    <w:name w:val="Unresolved Mention"/>
    <w:basedOn w:val="Absatz-Standardschriftart"/>
    <w:uiPriority w:val="99"/>
    <w:semiHidden/>
    <w:unhideWhenUsed/>
    <w:rsid w:val="00963595"/>
    <w:rPr>
      <w:color w:val="605E5C"/>
      <w:shd w:val="clear" w:color="auto" w:fill="E1DFDD"/>
    </w:rPr>
  </w:style>
  <w:style w:type="paragraph" w:customStyle="1" w:styleId="KIT-Fuzeile1">
    <w:name w:val="KIT - Fußzeile 1"/>
    <w:qFormat/>
    <w:rsid w:val="006C7F39"/>
    <w:pPr>
      <w:framePr w:wrap="around" w:vAnchor="page" w:hAnchor="text" w:y="14970"/>
      <w:spacing w:line="140" w:lineRule="exact"/>
      <w:suppressOverlap/>
    </w:pPr>
    <w:rPr>
      <w:rFonts w:ascii="Arial" w:hAnsi="Arial"/>
      <w:sz w:val="1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4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uti@ki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EMER~1.FZK\AppData\Local\Temp\KIT-Brief.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SCC-Hilfe">
        <group id="SimpleControls" label="SCC">
          <button id="Button1" size="normal" imageMso="Head" label="Angaben im Briefkopf aktualisieren" onAction="RibbonXOnAction" tag="FZKKopf_aktualisier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11EA-552F-492E-A060-81439C31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KIT-Brief</Template>
  <TotalTime>0</TotalTime>
  <Pages>1</Pages>
  <Words>326</Words>
  <Characters>2059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Externe Briefvorlage für alle Bereiche</vt:lpstr>
      <vt:lpstr>Externe Briefvorlage für alle Bereiche</vt:lpstr>
    </vt:vector>
  </TitlesOfParts>
  <Company>KIT</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Externe Briefvorlage für alle Bereiche</dc:title>
  <dc:creator>Wiemer, Hans-Joachim</dc:creator>
  <cp:lastModifiedBy>Rosanowitsch, Dunja (ITES)</cp:lastModifiedBy>
  <cp:revision>6</cp:revision>
  <cp:lastPrinted>2009-09-30T15:35:00Z</cp:lastPrinted>
  <dcterms:created xsi:type="dcterms:W3CDTF">2025-07-04T12:24:00Z</dcterms:created>
  <dcterms:modified xsi:type="dcterms:W3CDTF">2025-07-07T10:57:00Z</dcterms:modified>
</cp:coreProperties>
</file>