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82bae6a788834404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2" w:rightFromText="142" w:horzAnchor="margin" w:tblpY="-453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4"/>
        <w:gridCol w:w="3466"/>
      </w:tblGrid>
      <w:tr w:rsidR="00CC60EF" w14:paraId="189486EE" w14:textId="77777777" w:rsidTr="00DF6FB3">
        <w:trPr>
          <w:trHeight w:val="820"/>
        </w:trPr>
        <w:tc>
          <w:tcPr>
            <w:tcW w:w="6434" w:type="dxa"/>
            <w:shd w:val="clear" w:color="auto" w:fill="auto"/>
            <w:vAlign w:val="bottom"/>
          </w:tcPr>
          <w:p w14:paraId="0259F4F4" w14:textId="77777777" w:rsidR="00CC60EF" w:rsidRDefault="00CC60EF" w:rsidP="003E43A6">
            <w:pPr>
              <w:pStyle w:val="KIT-Absatz"/>
              <w:spacing w:line="260" w:lineRule="exact"/>
              <w:rPr>
                <w:szCs w:val="18"/>
              </w:rPr>
            </w:pPr>
          </w:p>
        </w:tc>
        <w:tc>
          <w:tcPr>
            <w:tcW w:w="3466" w:type="dxa"/>
            <w:vAlign w:val="bottom"/>
          </w:tcPr>
          <w:p w14:paraId="5016DFCC" w14:textId="442D1EE9" w:rsidR="00CC60EF" w:rsidRPr="00720F87" w:rsidRDefault="00CC60EF" w:rsidP="00E85C2C">
            <w:pPr>
              <w:pStyle w:val="KIT-Absatz"/>
              <w:spacing w:line="120" w:lineRule="atLeast"/>
              <w:rPr>
                <w:sz w:val="14"/>
                <w:szCs w:val="14"/>
              </w:rPr>
            </w:pPr>
          </w:p>
        </w:tc>
      </w:tr>
      <w:tr w:rsidR="00852703" w:rsidRPr="005D7373" w14:paraId="49330C0E" w14:textId="77777777" w:rsidTr="00DF6FB3">
        <w:trPr>
          <w:trHeight w:val="1247"/>
        </w:trPr>
        <w:tc>
          <w:tcPr>
            <w:tcW w:w="6434" w:type="dxa"/>
            <w:shd w:val="clear" w:color="auto" w:fill="auto"/>
            <w:vAlign w:val="bottom"/>
          </w:tcPr>
          <w:p w14:paraId="15091F92" w14:textId="5590BD0F" w:rsidR="00852703" w:rsidRPr="00CE2DED" w:rsidRDefault="00CE2DED" w:rsidP="004236B3">
            <w:pPr>
              <w:pStyle w:val="KIT-Absatz"/>
              <w:spacing w:after="20" w:line="160" w:lineRule="exact"/>
              <w:ind w:right="851"/>
              <w:rPr>
                <w:sz w:val="14"/>
                <w:szCs w:val="14"/>
                <w:lang w:val="en-US"/>
              </w:rPr>
            </w:pPr>
            <w:bookmarkStart w:id="0" w:name="LieferAdr"/>
            <w:bookmarkEnd w:id="0"/>
            <w:r w:rsidRPr="00381541">
              <w:rPr>
                <w:sz w:val="14"/>
                <w:szCs w:val="14"/>
                <w:lang w:val="en-GB"/>
              </w:rPr>
              <w:t>KIT-Campus Nord | ITES | Postfach 3040 | 76021 Karlsruhe</w:t>
            </w:r>
          </w:p>
        </w:tc>
        <w:tc>
          <w:tcPr>
            <w:tcW w:w="3466" w:type="dxa"/>
            <w:vMerge w:val="restart"/>
          </w:tcPr>
          <w:p w14:paraId="0A553051" w14:textId="77777777" w:rsidR="00AE02B8" w:rsidRPr="00DF6FB3" w:rsidRDefault="00AE02B8" w:rsidP="00B00DD4">
            <w:pPr>
              <w:pStyle w:val="KIT-Absatz"/>
              <w:spacing w:line="200" w:lineRule="exact"/>
              <w:rPr>
                <w:b/>
                <w:sz w:val="16"/>
                <w:szCs w:val="16"/>
                <w:lang w:val="en-US"/>
              </w:rPr>
            </w:pPr>
            <w:bookmarkStart w:id="1" w:name="OE"/>
            <w:bookmarkEnd w:id="1"/>
          </w:p>
          <w:p w14:paraId="1A0CE5FB" w14:textId="0C53EA6E" w:rsidR="00852703" w:rsidRPr="00D943EF" w:rsidRDefault="00703337" w:rsidP="00B00DD4">
            <w:pPr>
              <w:pStyle w:val="KIT-Absatz"/>
              <w:spacing w:line="200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Institut für Thermische Energietechnik </w:t>
            </w:r>
            <w:r>
              <w:rPr>
                <w:b/>
                <w:sz w:val="16"/>
                <w:szCs w:val="16"/>
              </w:rPr>
              <w:br/>
              <w:t>und Sicherheit (</w:t>
            </w:r>
            <w:r w:rsidR="00F64D91">
              <w:rPr>
                <w:b/>
                <w:sz w:val="16"/>
                <w:szCs w:val="16"/>
              </w:rPr>
              <w:t>I</w:t>
            </w:r>
            <w:r w:rsidR="00AC394E">
              <w:rPr>
                <w:b/>
                <w:sz w:val="16"/>
                <w:szCs w:val="16"/>
              </w:rPr>
              <w:t>TES</w:t>
            </w:r>
            <w:r>
              <w:rPr>
                <w:b/>
                <w:sz w:val="16"/>
                <w:szCs w:val="16"/>
              </w:rPr>
              <w:t>)</w:t>
            </w:r>
          </w:p>
          <w:p w14:paraId="7BDF7BA9" w14:textId="77777777" w:rsidR="004236B3" w:rsidRDefault="00F64D91" w:rsidP="00AC7E40">
            <w:pPr>
              <w:pStyle w:val="KIT-Absatz"/>
              <w:tabs>
                <w:tab w:val="left" w:pos="624"/>
              </w:tabs>
              <w:spacing w:before="60" w:line="200" w:lineRule="exact"/>
              <w:rPr>
                <w:sz w:val="16"/>
                <w:szCs w:val="16"/>
              </w:rPr>
            </w:pPr>
            <w:bookmarkStart w:id="2" w:name="Leiter"/>
            <w:bookmarkEnd w:id="2"/>
            <w:r>
              <w:rPr>
                <w:sz w:val="16"/>
                <w:szCs w:val="16"/>
              </w:rPr>
              <w:t>Leiter/in:</w:t>
            </w:r>
            <w:r>
              <w:rPr>
                <w:sz w:val="16"/>
                <w:szCs w:val="16"/>
              </w:rPr>
              <w:tab/>
            </w:r>
            <w:r w:rsidR="004236B3">
              <w:rPr>
                <w:sz w:val="16"/>
                <w:szCs w:val="16"/>
              </w:rPr>
              <w:t xml:space="preserve"> </w:t>
            </w:r>
            <w:r w:rsidR="001B23FB">
              <w:rPr>
                <w:sz w:val="16"/>
                <w:szCs w:val="16"/>
              </w:rPr>
              <w:t xml:space="preserve">Prof. </w:t>
            </w:r>
            <w:r w:rsidR="004236B3">
              <w:rPr>
                <w:sz w:val="16"/>
                <w:szCs w:val="16"/>
              </w:rPr>
              <w:t xml:space="preserve">Dr. </w:t>
            </w:r>
            <w:r w:rsidR="001B23FB">
              <w:rPr>
                <w:sz w:val="16"/>
                <w:szCs w:val="16"/>
              </w:rPr>
              <w:t>D</w:t>
            </w:r>
            <w:r w:rsidR="004236B3">
              <w:rPr>
                <w:sz w:val="16"/>
                <w:szCs w:val="16"/>
              </w:rPr>
              <w:t xml:space="preserve">. </w:t>
            </w:r>
            <w:r w:rsidR="001B23FB">
              <w:rPr>
                <w:sz w:val="16"/>
                <w:szCs w:val="16"/>
              </w:rPr>
              <w:t>Banuti</w:t>
            </w:r>
          </w:p>
          <w:p w14:paraId="47980C6A" w14:textId="77777777" w:rsidR="004236B3" w:rsidRDefault="004236B3" w:rsidP="00AC7E40">
            <w:pPr>
              <w:pStyle w:val="KIT-Absatz"/>
              <w:tabs>
                <w:tab w:val="left" w:pos="624"/>
              </w:tabs>
              <w:spacing w:before="6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Wiss. Betreuung: </w:t>
            </w:r>
          </w:p>
          <w:p w14:paraId="2F210877" w14:textId="77777777" w:rsidR="001B23FB" w:rsidRDefault="001B23FB" w:rsidP="001B23FB">
            <w:pPr>
              <w:pStyle w:val="KIT-Absatz"/>
              <w:tabs>
                <w:tab w:val="left" w:pos="624"/>
              </w:tabs>
              <w:spacing w:before="6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D. Banuti</w:t>
            </w:r>
          </w:p>
          <w:p w14:paraId="214E7B6C" w14:textId="77777777" w:rsidR="00852703" w:rsidRPr="009C716E" w:rsidRDefault="00F64D91" w:rsidP="00D943EF">
            <w:pPr>
              <w:pStyle w:val="KIT-Absatz"/>
              <w:spacing w:before="120" w:line="200" w:lineRule="exact"/>
              <w:rPr>
                <w:sz w:val="16"/>
                <w:szCs w:val="16"/>
              </w:rPr>
            </w:pPr>
            <w:bookmarkStart w:id="3" w:name="besucherStr"/>
            <w:bookmarkEnd w:id="3"/>
            <w:r>
              <w:rPr>
                <w:sz w:val="16"/>
                <w:szCs w:val="16"/>
              </w:rPr>
              <w:t>Hermann-von-Helmholtz-Platz 1</w:t>
            </w:r>
          </w:p>
          <w:p w14:paraId="5AE1AEEE" w14:textId="77777777" w:rsidR="00852703" w:rsidRPr="009C716E" w:rsidRDefault="00F64D91" w:rsidP="005906FB">
            <w:pPr>
              <w:pStyle w:val="KIT-Absatz"/>
              <w:spacing w:line="200" w:lineRule="exact"/>
              <w:rPr>
                <w:sz w:val="16"/>
                <w:szCs w:val="16"/>
              </w:rPr>
            </w:pPr>
            <w:bookmarkStart w:id="4" w:name="besucherOrt"/>
            <w:bookmarkEnd w:id="4"/>
            <w:r>
              <w:rPr>
                <w:sz w:val="16"/>
                <w:szCs w:val="16"/>
              </w:rPr>
              <w:t>76344 Eggenstein-Leopoldshafen</w:t>
            </w:r>
          </w:p>
          <w:p w14:paraId="1F00D25B" w14:textId="77777777" w:rsidR="00852703" w:rsidRPr="009C716E" w:rsidRDefault="00F64D91" w:rsidP="00AC7E40">
            <w:pPr>
              <w:pStyle w:val="KIT-Absatz"/>
              <w:tabs>
                <w:tab w:val="left" w:pos="624"/>
              </w:tabs>
              <w:spacing w:before="120" w:line="200" w:lineRule="exact"/>
              <w:rPr>
                <w:sz w:val="16"/>
                <w:szCs w:val="16"/>
              </w:rPr>
            </w:pPr>
            <w:bookmarkStart w:id="5" w:name="telefon"/>
            <w:bookmarkEnd w:id="5"/>
            <w:r>
              <w:rPr>
                <w:sz w:val="16"/>
                <w:szCs w:val="16"/>
              </w:rPr>
              <w:t>Telefon:</w:t>
            </w:r>
            <w:r>
              <w:rPr>
                <w:sz w:val="16"/>
                <w:szCs w:val="16"/>
              </w:rPr>
              <w:tab/>
              <w:t xml:space="preserve">0721 </w:t>
            </w:r>
            <w:r w:rsidR="001B23FB">
              <w:rPr>
                <w:sz w:val="16"/>
                <w:szCs w:val="16"/>
              </w:rPr>
              <w:t>608</w:t>
            </w:r>
            <w:r>
              <w:rPr>
                <w:sz w:val="16"/>
                <w:szCs w:val="16"/>
              </w:rPr>
              <w:t>2-34</w:t>
            </w:r>
            <w:r w:rsidR="001B23FB">
              <w:rPr>
                <w:sz w:val="16"/>
                <w:szCs w:val="16"/>
              </w:rPr>
              <w:t>51</w:t>
            </w:r>
          </w:p>
          <w:p w14:paraId="7DAF733B" w14:textId="32B40F19" w:rsidR="00852703" w:rsidRPr="009C716E" w:rsidRDefault="00F64D91" w:rsidP="00AC7E40">
            <w:pPr>
              <w:pStyle w:val="KIT-Absatz"/>
              <w:tabs>
                <w:tab w:val="left" w:pos="624"/>
              </w:tabs>
              <w:spacing w:line="200" w:lineRule="exact"/>
              <w:rPr>
                <w:sz w:val="16"/>
                <w:szCs w:val="16"/>
              </w:rPr>
            </w:pPr>
            <w:bookmarkStart w:id="6" w:name="fax"/>
            <w:bookmarkStart w:id="7" w:name="email"/>
            <w:bookmarkEnd w:id="6"/>
            <w:bookmarkEnd w:id="7"/>
            <w:r>
              <w:rPr>
                <w:sz w:val="16"/>
                <w:szCs w:val="16"/>
              </w:rPr>
              <w:t>E-Mail:</w:t>
            </w:r>
            <w:r>
              <w:rPr>
                <w:sz w:val="16"/>
                <w:szCs w:val="16"/>
              </w:rPr>
              <w:tab/>
            </w:r>
            <w:r w:rsidR="001B23FB">
              <w:rPr>
                <w:sz w:val="16"/>
                <w:szCs w:val="16"/>
              </w:rPr>
              <w:t>secretary</w:t>
            </w:r>
            <w:r>
              <w:rPr>
                <w:sz w:val="16"/>
                <w:szCs w:val="16"/>
              </w:rPr>
              <w:t>@</w:t>
            </w:r>
            <w:r w:rsidR="009763EB">
              <w:rPr>
                <w:sz w:val="16"/>
                <w:szCs w:val="16"/>
              </w:rPr>
              <w:t>ites.</w:t>
            </w:r>
            <w:r>
              <w:rPr>
                <w:sz w:val="16"/>
                <w:szCs w:val="16"/>
              </w:rPr>
              <w:t>kit.edu</w:t>
            </w:r>
          </w:p>
          <w:p w14:paraId="3A28C5A5" w14:textId="2A713EAF" w:rsidR="00852703" w:rsidRPr="00D100E7" w:rsidRDefault="00F64D91" w:rsidP="001B23FB">
            <w:pPr>
              <w:pStyle w:val="KIT-Absatz"/>
              <w:tabs>
                <w:tab w:val="left" w:pos="624"/>
              </w:tabs>
              <w:spacing w:line="200" w:lineRule="exact"/>
              <w:rPr>
                <w:sz w:val="16"/>
                <w:szCs w:val="16"/>
              </w:rPr>
            </w:pPr>
            <w:bookmarkStart w:id="8" w:name="web"/>
            <w:bookmarkEnd w:id="8"/>
            <w:r>
              <w:rPr>
                <w:sz w:val="16"/>
                <w:szCs w:val="16"/>
              </w:rPr>
              <w:t>Web:</w:t>
            </w:r>
            <w:r>
              <w:rPr>
                <w:sz w:val="16"/>
                <w:szCs w:val="16"/>
              </w:rPr>
              <w:tab/>
            </w:r>
            <w:r w:rsidR="004C1C85">
              <w:rPr>
                <w:sz w:val="16"/>
                <w:szCs w:val="16"/>
              </w:rPr>
              <w:t>https://ites.kit.edu</w:t>
            </w:r>
            <w:bookmarkStart w:id="9" w:name="bearbeiter"/>
            <w:bookmarkStart w:id="10" w:name="Dat"/>
            <w:bookmarkEnd w:id="9"/>
            <w:bookmarkEnd w:id="10"/>
          </w:p>
        </w:tc>
      </w:tr>
      <w:tr w:rsidR="00D943EF" w:rsidRPr="00212A48" w14:paraId="4D470130" w14:textId="77777777" w:rsidTr="00DF6FB3">
        <w:trPr>
          <w:trHeight w:val="1643"/>
        </w:trPr>
        <w:tc>
          <w:tcPr>
            <w:tcW w:w="6434" w:type="dxa"/>
          </w:tcPr>
          <w:p w14:paraId="46624901" w14:textId="77777777" w:rsidR="00D943EF" w:rsidRPr="001B23FB" w:rsidRDefault="00D943EF" w:rsidP="00C33DE6">
            <w:pPr>
              <w:pStyle w:val="KIT-Absatz9ptRechts15cmZeilenabstandGenau13"/>
              <w:spacing w:line="120" w:lineRule="exact"/>
              <w:rPr>
                <w:sz w:val="12"/>
                <w:szCs w:val="12"/>
              </w:rPr>
            </w:pPr>
          </w:p>
          <w:p w14:paraId="439795FD" w14:textId="77777777" w:rsidR="004236B3" w:rsidRPr="001B23FB" w:rsidRDefault="004236B3" w:rsidP="003E43A6">
            <w:pPr>
              <w:pStyle w:val="KIT-Absatz9ptRechts15cmZeilenabstandGenau13"/>
              <w:rPr>
                <w:b/>
                <w:sz w:val="28"/>
                <w:szCs w:val="28"/>
              </w:rPr>
            </w:pPr>
            <w:bookmarkStart w:id="11" w:name="Adresse"/>
            <w:bookmarkEnd w:id="11"/>
          </w:p>
          <w:p w14:paraId="2961D098" w14:textId="77777777" w:rsidR="007D10FB" w:rsidRPr="001B23FB" w:rsidRDefault="007D10FB" w:rsidP="003E43A6">
            <w:pPr>
              <w:pStyle w:val="KIT-Absatz9ptRechts15cmZeilenabstandGenau13"/>
              <w:rPr>
                <w:b/>
                <w:sz w:val="28"/>
                <w:szCs w:val="28"/>
              </w:rPr>
            </w:pPr>
          </w:p>
          <w:p w14:paraId="288C2E36" w14:textId="77777777" w:rsidR="004236B3" w:rsidRPr="001B23FB" w:rsidRDefault="004236B3" w:rsidP="003E43A6">
            <w:pPr>
              <w:pStyle w:val="KIT-Absatz9ptRechts15cmZeilenabstandGenau13"/>
              <w:rPr>
                <w:b/>
                <w:sz w:val="28"/>
                <w:szCs w:val="28"/>
              </w:rPr>
            </w:pPr>
          </w:p>
          <w:p w14:paraId="19A30138" w14:textId="1ADAF8A6" w:rsidR="00D943EF" w:rsidRPr="009763EB" w:rsidRDefault="00656C8C" w:rsidP="00520907">
            <w:pPr>
              <w:pStyle w:val="KIT-Absatz9ptRechts15cmZeilenabstandGenau13"/>
              <w:rPr>
                <w:b/>
                <w:sz w:val="24"/>
                <w:szCs w:val="24"/>
                <w:lang w:val="en-US"/>
              </w:rPr>
            </w:pPr>
            <w:r w:rsidRPr="009763EB">
              <w:rPr>
                <w:b/>
                <w:sz w:val="24"/>
                <w:szCs w:val="24"/>
                <w:lang w:val="en-US"/>
              </w:rPr>
              <w:t xml:space="preserve">Master </w:t>
            </w:r>
            <w:r w:rsidR="00520907" w:rsidRPr="009763EB">
              <w:rPr>
                <w:b/>
                <w:sz w:val="24"/>
                <w:szCs w:val="24"/>
                <w:lang w:val="en-US"/>
              </w:rPr>
              <w:t>Thesis</w:t>
            </w:r>
          </w:p>
          <w:p w14:paraId="4C629DAA" w14:textId="6D50CB33" w:rsidR="00DD7731" w:rsidRPr="009763EB" w:rsidRDefault="00DD7731" w:rsidP="00520907">
            <w:pPr>
              <w:pStyle w:val="KIT-Absatz9ptRechts15cmZeilenabstandGenau13"/>
              <w:rPr>
                <w:b/>
                <w:sz w:val="28"/>
                <w:szCs w:val="28"/>
                <w:lang w:val="en-US"/>
              </w:rPr>
            </w:pPr>
          </w:p>
          <w:p w14:paraId="4F905724" w14:textId="253029B6" w:rsidR="00A81175" w:rsidRPr="009763EB" w:rsidRDefault="00A81175" w:rsidP="00520907">
            <w:pPr>
              <w:pStyle w:val="KIT-Absatz9ptRechts15cmZeilenabstandGenau13"/>
              <w:rPr>
                <w:b/>
                <w:sz w:val="28"/>
                <w:szCs w:val="28"/>
                <w:lang w:val="en-US"/>
              </w:rPr>
            </w:pPr>
          </w:p>
          <w:p w14:paraId="522C5F62" w14:textId="77777777" w:rsidR="00005002" w:rsidRPr="009763EB" w:rsidRDefault="00005002" w:rsidP="00520907">
            <w:pPr>
              <w:pStyle w:val="KIT-Absatz9ptRechts15cmZeilenabstandGenau13"/>
              <w:rPr>
                <w:b/>
                <w:sz w:val="28"/>
                <w:szCs w:val="28"/>
                <w:lang w:val="en-US"/>
              </w:rPr>
            </w:pPr>
          </w:p>
          <w:p w14:paraId="799062AD" w14:textId="77777777" w:rsidR="00423C8C" w:rsidRPr="009763EB" w:rsidRDefault="00423C8C" w:rsidP="00520907">
            <w:pPr>
              <w:pStyle w:val="KIT-Absatz9ptRechts15cmZeilenabstandGenau13"/>
              <w:rPr>
                <w:b/>
                <w:sz w:val="28"/>
                <w:szCs w:val="28"/>
                <w:lang w:val="en-US"/>
              </w:rPr>
            </w:pPr>
          </w:p>
          <w:p w14:paraId="7E476DFA" w14:textId="29B03D96" w:rsidR="00DD7731" w:rsidRPr="00423C8C" w:rsidRDefault="00FC4DC2" w:rsidP="00DD7731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Molecular dynamics simulations of </w:t>
            </w:r>
            <w:r w:rsidR="006B4EFE">
              <w:rPr>
                <w:b/>
                <w:sz w:val="32"/>
                <w:szCs w:val="32"/>
                <w:lang w:val="en-US"/>
              </w:rPr>
              <w:br/>
            </w:r>
            <w:r>
              <w:rPr>
                <w:b/>
                <w:sz w:val="32"/>
                <w:szCs w:val="32"/>
                <w:lang w:val="en-US"/>
              </w:rPr>
              <w:t>high-pressure fluids</w:t>
            </w:r>
            <w:r w:rsidR="007E445E">
              <w:rPr>
                <w:b/>
                <w:sz w:val="32"/>
                <w:szCs w:val="32"/>
                <w:lang w:val="en-US"/>
              </w:rPr>
              <w:t xml:space="preserve"> </w:t>
            </w:r>
            <w:r w:rsidR="007E445E">
              <w:rPr>
                <w:b/>
                <w:sz w:val="32"/>
                <w:szCs w:val="32"/>
                <w:lang w:val="en-US"/>
              </w:rPr>
              <w:br/>
              <w:t>(numerical / theoretical)</w:t>
            </w:r>
          </w:p>
          <w:p w14:paraId="24D5A30A" w14:textId="1D727E43" w:rsidR="00DD7731" w:rsidRPr="00423C8C" w:rsidRDefault="00DD7731" w:rsidP="00520907">
            <w:pPr>
              <w:pStyle w:val="KIT-Absatz9ptRechts15cmZeilenabstandGenau13"/>
              <w:rPr>
                <w:lang w:val="en-US"/>
              </w:rPr>
            </w:pPr>
          </w:p>
        </w:tc>
        <w:tc>
          <w:tcPr>
            <w:tcW w:w="3466" w:type="dxa"/>
            <w:vMerge/>
          </w:tcPr>
          <w:p w14:paraId="32DC6CCF" w14:textId="77777777" w:rsidR="00D943EF" w:rsidRPr="00423C8C" w:rsidRDefault="00D943EF" w:rsidP="00604B13">
            <w:pPr>
              <w:pStyle w:val="KIT-Absatz"/>
              <w:tabs>
                <w:tab w:val="left" w:pos="567"/>
              </w:tabs>
              <w:spacing w:line="200" w:lineRule="exact"/>
              <w:rPr>
                <w:sz w:val="16"/>
                <w:szCs w:val="16"/>
                <w:lang w:val="en-US"/>
              </w:rPr>
            </w:pPr>
          </w:p>
        </w:tc>
      </w:tr>
    </w:tbl>
    <w:p w14:paraId="2B1C6E72" w14:textId="42172976" w:rsidR="00423C8C" w:rsidRDefault="00423C8C" w:rsidP="00DD7731">
      <w:pPr>
        <w:rPr>
          <w:sz w:val="28"/>
          <w:szCs w:val="28"/>
          <w:lang w:val="en-US"/>
        </w:rPr>
      </w:pPr>
      <w:bookmarkStart w:id="12" w:name="Text"/>
      <w:bookmarkEnd w:id="12"/>
    </w:p>
    <w:p w14:paraId="4C46DF53" w14:textId="77777777" w:rsidR="00423C8C" w:rsidRPr="00423C8C" w:rsidRDefault="00423C8C" w:rsidP="00DD7731">
      <w:pPr>
        <w:rPr>
          <w:sz w:val="28"/>
          <w:szCs w:val="28"/>
          <w:lang w:val="en-US"/>
        </w:rPr>
      </w:pPr>
    </w:p>
    <w:p w14:paraId="2B0CCE41" w14:textId="509E76C9" w:rsidR="00790FE8" w:rsidRDefault="006B4EFE" w:rsidP="0031125F">
      <w:pPr>
        <w:rPr>
          <w:lang w:val="en-US"/>
        </w:rPr>
      </w:pPr>
      <w:r>
        <w:rPr>
          <w:lang w:val="en-US"/>
        </w:rPr>
        <w:t>In the pursuit of more efficiency, operating pressures have increased over the decades in power plants, jet engines, internal combustion engines and organic Rankine cycles. Often, supercritical pressure</w:t>
      </w:r>
      <w:r w:rsidR="0031125F">
        <w:rPr>
          <w:lang w:val="en-US"/>
        </w:rPr>
        <w:t>s</w:t>
      </w:r>
      <w:r>
        <w:rPr>
          <w:lang w:val="en-US"/>
        </w:rPr>
        <w:t xml:space="preserve"> are </w:t>
      </w:r>
      <w:r w:rsidR="0031125F">
        <w:rPr>
          <w:lang w:val="en-US"/>
        </w:rPr>
        <w:t>reached in these processes, leading to fluid behavior that deviates dramatically from the well-known ideal gases or constant density liquids and still offers some exciting new insights over the last years.</w:t>
      </w:r>
    </w:p>
    <w:p w14:paraId="7505AD67" w14:textId="75DA35BC" w:rsidR="002575D3" w:rsidRDefault="002575D3" w:rsidP="00790FE8">
      <w:pPr>
        <w:rPr>
          <w:lang w:val="en-US"/>
        </w:rPr>
      </w:pPr>
    </w:p>
    <w:p w14:paraId="13609794" w14:textId="25C7D879" w:rsidR="0031125F" w:rsidRDefault="002575D3" w:rsidP="00790FE8">
      <w:pPr>
        <w:rPr>
          <w:lang w:val="en-US"/>
        </w:rPr>
      </w:pPr>
      <w:r>
        <w:rPr>
          <w:lang w:val="en-US"/>
        </w:rPr>
        <w:t xml:space="preserve">The goal of this thesis is to </w:t>
      </w:r>
      <w:r w:rsidR="0031125F">
        <w:rPr>
          <w:lang w:val="en-US"/>
        </w:rPr>
        <w:t>use molecular dynamics simulations</w:t>
      </w:r>
      <w:r w:rsidR="00EE50CA">
        <w:rPr>
          <w:lang w:val="en-US"/>
        </w:rPr>
        <w:t xml:space="preserve"> to drive our understanding of supercritical fluid behavior, by</w:t>
      </w:r>
      <w:r w:rsidR="00B10F78">
        <w:rPr>
          <w:lang w:val="en-US"/>
        </w:rPr>
        <w:t xml:space="preserve"> studying molecular interactions and group behavior.</w:t>
      </w:r>
    </w:p>
    <w:p w14:paraId="520F387D" w14:textId="77777777" w:rsidR="0031125F" w:rsidRDefault="0031125F" w:rsidP="00790FE8">
      <w:pPr>
        <w:rPr>
          <w:lang w:val="en-US"/>
        </w:rPr>
      </w:pPr>
    </w:p>
    <w:p w14:paraId="149FBD60" w14:textId="4F30BC6E" w:rsidR="002575D3" w:rsidRDefault="002575D3" w:rsidP="00790FE8">
      <w:pPr>
        <w:rPr>
          <w:lang w:val="en-US"/>
        </w:rPr>
      </w:pPr>
    </w:p>
    <w:p w14:paraId="2ED1D9C8" w14:textId="439CAB3E" w:rsidR="00C41EA8" w:rsidRDefault="00C41EA8" w:rsidP="00DD7731">
      <w:pPr>
        <w:rPr>
          <w:lang w:val="en-US"/>
        </w:rPr>
      </w:pPr>
    </w:p>
    <w:p w14:paraId="21D7BAD8" w14:textId="020B6233" w:rsidR="00C41EA8" w:rsidRDefault="00C41EA8" w:rsidP="00DD7731">
      <w:pPr>
        <w:rPr>
          <w:lang w:val="en-US"/>
        </w:rPr>
      </w:pPr>
      <w:r>
        <w:rPr>
          <w:lang w:val="en-US"/>
        </w:rPr>
        <w:t>The thesis requires</w:t>
      </w:r>
    </w:p>
    <w:p w14:paraId="14970BC0" w14:textId="57DCA34D" w:rsidR="00C41EA8" w:rsidRDefault="00C41EA8" w:rsidP="00DD7731">
      <w:pPr>
        <w:rPr>
          <w:lang w:val="en-US"/>
        </w:rPr>
      </w:pPr>
      <w:r>
        <w:rPr>
          <w:lang w:val="en-US"/>
        </w:rPr>
        <w:t xml:space="preserve">- </w:t>
      </w:r>
      <w:r w:rsidR="001A3F2F">
        <w:rPr>
          <w:lang w:val="en-US"/>
        </w:rPr>
        <w:t xml:space="preserve">knowledge in </w:t>
      </w:r>
      <w:r>
        <w:rPr>
          <w:lang w:val="en-US"/>
        </w:rPr>
        <w:t>thermodynamics / heat transfer</w:t>
      </w:r>
      <w:r w:rsidR="004F462A">
        <w:rPr>
          <w:lang w:val="en-US"/>
        </w:rPr>
        <w:t xml:space="preserve"> / numerical methods</w:t>
      </w:r>
    </w:p>
    <w:p w14:paraId="73CF866C" w14:textId="6139C51A" w:rsidR="004F462A" w:rsidRDefault="004F462A" w:rsidP="00DD7731">
      <w:pPr>
        <w:rPr>
          <w:lang w:val="en-US"/>
        </w:rPr>
      </w:pPr>
      <w:r>
        <w:rPr>
          <w:lang w:val="en-US"/>
        </w:rPr>
        <w:t>- ideally experience with numerical simulations</w:t>
      </w:r>
    </w:p>
    <w:p w14:paraId="1DCE5689" w14:textId="0F01C30C" w:rsidR="00C41EA8" w:rsidRDefault="00C41EA8" w:rsidP="00DD7731">
      <w:pPr>
        <w:rPr>
          <w:lang w:val="en-US"/>
        </w:rPr>
      </w:pPr>
      <w:r>
        <w:rPr>
          <w:lang w:val="en-US"/>
        </w:rPr>
        <w:t xml:space="preserve">- </w:t>
      </w:r>
      <w:r w:rsidR="001A3F2F">
        <w:rPr>
          <w:lang w:val="en-US"/>
        </w:rPr>
        <w:t xml:space="preserve">experience </w:t>
      </w:r>
      <w:r w:rsidR="00E80EFB">
        <w:rPr>
          <w:lang w:val="en-US"/>
        </w:rPr>
        <w:t>or</w:t>
      </w:r>
      <w:r w:rsidR="001A3F2F">
        <w:rPr>
          <w:lang w:val="en-US"/>
        </w:rPr>
        <w:t xml:space="preserve"> interest </w:t>
      </w:r>
      <w:r w:rsidR="00E80EFB">
        <w:rPr>
          <w:lang w:val="en-US"/>
        </w:rPr>
        <w:t xml:space="preserve">and willingness to learn </w:t>
      </w:r>
      <w:r>
        <w:rPr>
          <w:lang w:val="en-US"/>
        </w:rPr>
        <w:t>Python/Jupyter notebook</w:t>
      </w:r>
      <w:r w:rsidR="001A3F2F">
        <w:rPr>
          <w:lang w:val="en-US"/>
        </w:rPr>
        <w:t>s</w:t>
      </w:r>
      <w:r>
        <w:rPr>
          <w:lang w:val="en-US"/>
        </w:rPr>
        <w:t xml:space="preserve"> for data analysis </w:t>
      </w:r>
      <w:r w:rsidR="002575D3">
        <w:rPr>
          <w:lang w:val="en-US"/>
        </w:rPr>
        <w:t xml:space="preserve">and </w:t>
      </w:r>
      <w:r w:rsidR="00B10F78">
        <w:rPr>
          <w:lang w:val="en-US"/>
        </w:rPr>
        <w:t>simulations using the LAMMPS open source molecular dynamics solver.</w:t>
      </w:r>
    </w:p>
    <w:p w14:paraId="6EF741EC" w14:textId="77777777" w:rsidR="00C41EA8" w:rsidRDefault="00C41EA8" w:rsidP="00DD7731">
      <w:pPr>
        <w:rPr>
          <w:lang w:val="en-US"/>
        </w:rPr>
      </w:pPr>
    </w:p>
    <w:p w14:paraId="6B9C8BCA" w14:textId="3F409DCE" w:rsidR="00C41EA8" w:rsidRDefault="00C41EA8" w:rsidP="00DD7731">
      <w:pPr>
        <w:rPr>
          <w:lang w:val="en-US"/>
        </w:rPr>
      </w:pPr>
      <w:r>
        <w:rPr>
          <w:lang w:val="en-US"/>
        </w:rPr>
        <w:t>Specifically, the work will involve</w:t>
      </w:r>
    </w:p>
    <w:p w14:paraId="2E48379A" w14:textId="70DDF63C" w:rsidR="00C41EA8" w:rsidRDefault="00C41EA8" w:rsidP="00DD7731">
      <w:pPr>
        <w:rPr>
          <w:lang w:val="en-US"/>
        </w:rPr>
      </w:pPr>
      <w:r>
        <w:rPr>
          <w:lang w:val="en-US"/>
        </w:rPr>
        <w:t xml:space="preserve">- literature research </w:t>
      </w:r>
      <w:r w:rsidR="00B10F78">
        <w:rPr>
          <w:lang w:val="en-US"/>
        </w:rPr>
        <w:t>on supercritical fluid molecular structure</w:t>
      </w:r>
    </w:p>
    <w:p w14:paraId="18A2DB1F" w14:textId="015EE925" w:rsidR="001A3F2F" w:rsidRDefault="002575D3" w:rsidP="002575D3">
      <w:pPr>
        <w:rPr>
          <w:lang w:val="en-US"/>
        </w:rPr>
      </w:pPr>
      <w:r>
        <w:rPr>
          <w:lang w:val="en-US"/>
        </w:rPr>
        <w:t xml:space="preserve">- </w:t>
      </w:r>
      <w:r w:rsidR="00B10F78">
        <w:rPr>
          <w:lang w:val="en-US"/>
        </w:rPr>
        <w:t xml:space="preserve">LAMMPS </w:t>
      </w:r>
      <w:r>
        <w:rPr>
          <w:lang w:val="en-US"/>
        </w:rPr>
        <w:t xml:space="preserve">simulations of </w:t>
      </w:r>
      <w:r w:rsidR="00B10F78">
        <w:rPr>
          <w:lang w:val="en-US"/>
        </w:rPr>
        <w:t xml:space="preserve">fluid behavior </w:t>
      </w:r>
      <w:r>
        <w:rPr>
          <w:lang w:val="en-US"/>
        </w:rPr>
        <w:t>under various boundary conditions</w:t>
      </w:r>
    </w:p>
    <w:p w14:paraId="1844288C" w14:textId="7F2888A5" w:rsidR="001A3F2F" w:rsidRDefault="002575D3" w:rsidP="002575D3">
      <w:pPr>
        <w:rPr>
          <w:lang w:val="en-US"/>
        </w:rPr>
      </w:pPr>
      <w:r>
        <w:rPr>
          <w:lang w:val="en-US"/>
        </w:rPr>
        <w:t xml:space="preserve">- analysis </w:t>
      </w:r>
      <w:r w:rsidR="00B10F78">
        <w:rPr>
          <w:lang w:val="en-US"/>
        </w:rPr>
        <w:t xml:space="preserve">of results </w:t>
      </w:r>
    </w:p>
    <w:p w14:paraId="41E99716" w14:textId="0DA62657" w:rsidR="001B23FB" w:rsidRPr="008347C0" w:rsidRDefault="001A3F2F" w:rsidP="001A3F2F">
      <w:pPr>
        <w:rPr>
          <w:lang w:val="en-US"/>
        </w:rPr>
      </w:pPr>
      <w:r>
        <w:rPr>
          <w:lang w:val="en-US"/>
        </w:rPr>
        <w:t xml:space="preserve">- documentation </w:t>
      </w:r>
      <w:r w:rsidR="008347C0">
        <w:rPr>
          <w:lang w:val="en-US"/>
        </w:rPr>
        <w:t xml:space="preserve">and dissemination (thesis, presentation, possibly paper) </w:t>
      </w:r>
      <w:r>
        <w:rPr>
          <w:lang w:val="en-US"/>
        </w:rPr>
        <w:t>of the wo</w:t>
      </w:r>
      <w:r w:rsidR="008347C0">
        <w:rPr>
          <w:lang w:val="en-US"/>
        </w:rPr>
        <w:t>rk</w:t>
      </w:r>
    </w:p>
    <w:p w14:paraId="39560973" w14:textId="77777777" w:rsidR="005106F1" w:rsidRPr="008347C0" w:rsidRDefault="005106F1" w:rsidP="001B23FB">
      <w:pPr>
        <w:ind w:right="231"/>
        <w:jc w:val="both"/>
        <w:rPr>
          <w:sz w:val="24"/>
          <w:szCs w:val="24"/>
          <w:lang w:val="en-US"/>
        </w:rPr>
      </w:pPr>
    </w:p>
    <w:p w14:paraId="34B54E2E" w14:textId="77777777" w:rsidR="00F64D91" w:rsidRPr="008347C0" w:rsidRDefault="00F64D91" w:rsidP="00656C8C">
      <w:pPr>
        <w:ind w:right="231"/>
        <w:jc w:val="both"/>
        <w:rPr>
          <w:sz w:val="24"/>
          <w:szCs w:val="24"/>
          <w:lang w:val="en-US"/>
        </w:rPr>
      </w:pPr>
    </w:p>
    <w:p w14:paraId="476F4708" w14:textId="68CAAFA5" w:rsidR="00963595" w:rsidRPr="008347C0" w:rsidRDefault="00DD7731" w:rsidP="00F64D91">
      <w:pPr>
        <w:jc w:val="both"/>
        <w:rPr>
          <w:lang w:val="en-US"/>
        </w:rPr>
      </w:pPr>
      <w:r w:rsidRPr="008347C0">
        <w:rPr>
          <w:lang w:val="en-US"/>
        </w:rPr>
        <w:t>Contact</w:t>
      </w:r>
      <w:r w:rsidR="001B23FB" w:rsidRPr="008347C0">
        <w:rPr>
          <w:lang w:val="en-US"/>
        </w:rPr>
        <w:t xml:space="preserve">: </w:t>
      </w:r>
    </w:p>
    <w:p w14:paraId="73CCDA12" w14:textId="61F5A7C8" w:rsidR="00963595" w:rsidRPr="008347C0" w:rsidRDefault="00963595" w:rsidP="00F64D91">
      <w:pPr>
        <w:jc w:val="both"/>
        <w:rPr>
          <w:lang w:val="en-US"/>
        </w:rPr>
      </w:pPr>
      <w:r w:rsidRPr="008347C0">
        <w:rPr>
          <w:lang w:val="en-US"/>
        </w:rPr>
        <w:t xml:space="preserve">Prof. </w:t>
      </w:r>
      <w:r w:rsidR="001B23FB" w:rsidRPr="008347C0">
        <w:rPr>
          <w:lang w:val="en-US"/>
        </w:rPr>
        <w:t>Dr.</w:t>
      </w:r>
      <w:r w:rsidRPr="008347C0">
        <w:rPr>
          <w:lang w:val="en-US"/>
        </w:rPr>
        <w:t xml:space="preserve">-Ing. Daniel Banuti, </w:t>
      </w:r>
    </w:p>
    <w:p w14:paraId="28329FD0" w14:textId="12DA4A84" w:rsidR="00963595" w:rsidRPr="009763EB" w:rsidRDefault="00963595" w:rsidP="00F64D91">
      <w:pPr>
        <w:jc w:val="both"/>
      </w:pPr>
      <w:r w:rsidRPr="009763EB">
        <w:t xml:space="preserve">email: </w:t>
      </w:r>
      <w:hyperlink r:id="rId8" w:history="1">
        <w:r w:rsidRPr="009763EB">
          <w:rPr>
            <w:rStyle w:val="Hyperlink"/>
          </w:rPr>
          <w:t>banuti@kit.edu</w:t>
        </w:r>
      </w:hyperlink>
      <w:r w:rsidRPr="009763EB">
        <w:t xml:space="preserve">; </w:t>
      </w:r>
    </w:p>
    <w:p w14:paraId="260166D6" w14:textId="752C2B61" w:rsidR="00963595" w:rsidRDefault="00F64D91" w:rsidP="00F64D91">
      <w:pPr>
        <w:jc w:val="both"/>
      </w:pPr>
      <w:r w:rsidRPr="00963595">
        <w:t>I</w:t>
      </w:r>
      <w:r w:rsidR="006A5C01" w:rsidRPr="00963595">
        <w:t>TES</w:t>
      </w:r>
      <w:r w:rsidRPr="00963595">
        <w:t>, Karlsruher Institut für Technologie</w:t>
      </w:r>
      <w:r w:rsidR="00963595">
        <w:t xml:space="preserve">, </w:t>
      </w:r>
      <w:r w:rsidRPr="00963595">
        <w:t>Campus Nord</w:t>
      </w:r>
    </w:p>
    <w:p w14:paraId="26A3BE22" w14:textId="38D34064" w:rsidR="00963595" w:rsidRPr="00963595" w:rsidRDefault="00F64D91" w:rsidP="00F64D91">
      <w:pPr>
        <w:jc w:val="both"/>
        <w:rPr>
          <w:lang w:val="en-US"/>
        </w:rPr>
      </w:pPr>
      <w:r w:rsidRPr="00963595">
        <w:rPr>
          <w:lang w:val="en-US"/>
        </w:rPr>
        <w:t>76021 Karlsruhe</w:t>
      </w:r>
    </w:p>
    <w:sectPr w:rsidR="00963595" w:rsidRPr="00963595" w:rsidSect="00861F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851" w:bottom="1701" w:left="1304" w:header="669" w:footer="32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57101" w14:textId="77777777" w:rsidR="00F47B68" w:rsidRDefault="00F47B68">
      <w:r>
        <w:separator/>
      </w:r>
    </w:p>
  </w:endnote>
  <w:endnote w:type="continuationSeparator" w:id="0">
    <w:p w14:paraId="27445FDB" w14:textId="77777777" w:rsidR="00F47B68" w:rsidRDefault="00F4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D6EBA" w14:textId="77777777" w:rsidR="00212A48" w:rsidRDefault="00212A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4"/>
      <w:gridCol w:w="3296"/>
    </w:tblGrid>
    <w:tr w:rsidR="00FA5861" w:rsidRPr="001B4347" w14:paraId="6B0F941F" w14:textId="77777777" w:rsidTr="002C5FB2">
      <w:trPr>
        <w:trHeight w:val="566"/>
      </w:trPr>
      <w:tc>
        <w:tcPr>
          <w:tcW w:w="6804" w:type="dxa"/>
        </w:tcPr>
        <w:p w14:paraId="658C2408" w14:textId="77777777" w:rsidR="00FA5861" w:rsidRPr="001B4347" w:rsidRDefault="00FA5861" w:rsidP="002C5FB2">
          <w:pPr>
            <w:snapToGrid w:val="0"/>
            <w:spacing w:before="60" w:line="300" w:lineRule="exact"/>
            <w:rPr>
              <w:b/>
              <w:color w:val="808080"/>
              <w:sz w:val="12"/>
              <w:lang w:eastAsia="ar-SA"/>
            </w:rPr>
          </w:pPr>
        </w:p>
        <w:p w14:paraId="4C4F2B62" w14:textId="77777777" w:rsidR="00FA5861" w:rsidRPr="001B4347" w:rsidRDefault="00FA5861" w:rsidP="002C5FB2">
          <w:pPr>
            <w:snapToGrid w:val="0"/>
            <w:spacing w:before="60" w:line="300" w:lineRule="exact"/>
            <w:rPr>
              <w:color w:val="808080"/>
              <w:sz w:val="12"/>
              <w:lang w:eastAsia="ar-SA"/>
            </w:rPr>
          </w:pPr>
          <w:r w:rsidRPr="001B4347">
            <w:rPr>
              <w:color w:val="808080"/>
              <w:sz w:val="12"/>
              <w:lang w:eastAsia="ar-SA"/>
            </w:rPr>
            <w:t>KIT – Universität des Landes Baden-Württemberg und nationales Forschungszentrum in der Helmholtz-Gemeinschaft</w:t>
          </w:r>
        </w:p>
      </w:tc>
      <w:tc>
        <w:tcPr>
          <w:tcW w:w="3296" w:type="dxa"/>
        </w:tcPr>
        <w:p w14:paraId="14403EB3" w14:textId="77777777" w:rsidR="00FA5861" w:rsidRPr="001B4347" w:rsidRDefault="00FA5861" w:rsidP="002C5FB2">
          <w:pPr>
            <w:tabs>
              <w:tab w:val="right" w:pos="3249"/>
            </w:tabs>
            <w:snapToGrid w:val="0"/>
            <w:spacing w:before="60" w:line="300" w:lineRule="exact"/>
            <w:rPr>
              <w:b/>
              <w:color w:val="808080"/>
              <w:sz w:val="30"/>
              <w:lang w:eastAsia="ar-SA"/>
            </w:rPr>
          </w:pPr>
        </w:p>
        <w:p w14:paraId="7FB2024F" w14:textId="77777777" w:rsidR="00FA5861" w:rsidRPr="001B4347" w:rsidRDefault="00FA5861" w:rsidP="002C5FB2">
          <w:pPr>
            <w:tabs>
              <w:tab w:val="right" w:pos="3249"/>
            </w:tabs>
            <w:snapToGrid w:val="0"/>
            <w:spacing w:before="60" w:line="300" w:lineRule="exact"/>
            <w:jc w:val="right"/>
            <w:rPr>
              <w:b/>
              <w:color w:val="808080"/>
              <w:sz w:val="30"/>
              <w:lang w:eastAsia="ar-SA"/>
            </w:rPr>
          </w:pPr>
          <w:r w:rsidRPr="001B4347">
            <w:rPr>
              <w:b/>
              <w:color w:val="808080"/>
              <w:sz w:val="30"/>
              <w:lang w:eastAsia="ar-SA"/>
            </w:rPr>
            <w:t>www.kit.edu</w:t>
          </w:r>
        </w:p>
      </w:tc>
    </w:tr>
  </w:tbl>
  <w:p w14:paraId="4FB25A2E" w14:textId="77777777" w:rsidR="006B52EC" w:rsidRPr="00FA5861" w:rsidRDefault="006B52EC" w:rsidP="00FA586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F1A53" w14:textId="77777777" w:rsidR="006B52EC" w:rsidRDefault="00F64D91">
    <w:pPr>
      <w:pStyle w:val="Fuzeile"/>
    </w:pPr>
    <w:r>
      <w:rPr>
        <w:noProof/>
        <w:spacing w:val="7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DAB7F9" wp14:editId="6DD0BDDF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6350" t="7620" r="9525" b="11430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F48397A"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" strokeweight="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63287" w14:textId="77777777" w:rsidR="00F47B68" w:rsidRDefault="00F47B68">
      <w:r>
        <w:separator/>
      </w:r>
    </w:p>
  </w:footnote>
  <w:footnote w:type="continuationSeparator" w:id="0">
    <w:p w14:paraId="6B274339" w14:textId="77777777" w:rsidR="00F47B68" w:rsidRDefault="00F47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4B1FD" w14:textId="77777777" w:rsidR="00212A48" w:rsidRDefault="00212A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4586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6AAE7013" w14:textId="6F65D6A6" w:rsidR="00FA5861" w:rsidRPr="00FA5861" w:rsidRDefault="00130BC2">
        <w:pPr>
          <w:pStyle w:val="Kopfzeile"/>
          <w:rPr>
            <w:sz w:val="16"/>
            <w:szCs w:val="16"/>
          </w:rPr>
        </w:pPr>
        <w:r w:rsidRPr="00FA5861">
          <w:rPr>
            <w:sz w:val="16"/>
            <w:szCs w:val="16"/>
          </w:rPr>
          <w:fldChar w:fldCharType="begin"/>
        </w:r>
        <w:r w:rsidR="00FA5861" w:rsidRPr="00FA5861">
          <w:rPr>
            <w:sz w:val="16"/>
            <w:szCs w:val="16"/>
          </w:rPr>
          <w:instrText xml:space="preserve"> PAGE   \* MERGEFORMAT </w:instrText>
        </w:r>
        <w:r w:rsidRPr="00FA5861">
          <w:rPr>
            <w:sz w:val="16"/>
            <w:szCs w:val="16"/>
          </w:rPr>
          <w:fldChar w:fldCharType="separate"/>
        </w:r>
        <w:r w:rsidR="00212A48">
          <w:rPr>
            <w:noProof/>
            <w:sz w:val="16"/>
            <w:szCs w:val="16"/>
          </w:rPr>
          <w:t>2</w:t>
        </w:r>
        <w:r w:rsidRPr="00FA5861">
          <w:rPr>
            <w:sz w:val="16"/>
            <w:szCs w:val="1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tblpY="14885"/>
      <w:tblOverlap w:val="never"/>
      <w:tblW w:w="10008" w:type="dxa"/>
      <w:tblBorders>
        <w:top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74"/>
      <w:gridCol w:w="3067"/>
      <w:gridCol w:w="2174"/>
      <w:gridCol w:w="2593"/>
    </w:tblGrid>
    <w:tr w:rsidR="004C1C85" w:rsidRPr="004C1C85" w14:paraId="56A5C261" w14:textId="77777777" w:rsidTr="00CE2DED">
      <w:trPr>
        <w:trHeight w:val="879"/>
      </w:trPr>
      <w:tc>
        <w:tcPr>
          <w:tcW w:w="2174" w:type="dxa"/>
          <w:tcBorders>
            <w:top w:val="single" w:sz="6" w:space="0" w:color="auto"/>
          </w:tcBorders>
          <w:shd w:val="clear" w:color="auto" w:fill="auto"/>
          <w:tcMar>
            <w:top w:w="60" w:type="dxa"/>
          </w:tcMar>
        </w:tcPr>
        <w:p w14:paraId="38B21BD5" w14:textId="77777777" w:rsidR="004C1C85" w:rsidRPr="004C1C85" w:rsidRDefault="004C1C85" w:rsidP="004C1C85">
          <w:pPr>
            <w:spacing w:line="140" w:lineRule="exact"/>
            <w:rPr>
              <w:sz w:val="10"/>
              <w:lang w:eastAsia="ar-SA"/>
            </w:rPr>
          </w:pPr>
          <w:bookmarkStart w:id="13" w:name="_GoBack" w:colFirst="1" w:colLast="1"/>
          <w:r w:rsidRPr="004C1C85">
            <w:rPr>
              <w:sz w:val="10"/>
              <w:lang w:eastAsia="ar-SA"/>
            </w:rPr>
            <w:t>Karlsruher Institut für Technologie (KIT)</w:t>
          </w:r>
        </w:p>
        <w:p w14:paraId="23E29545" w14:textId="77777777" w:rsidR="004C1C85" w:rsidRPr="004C1C85" w:rsidRDefault="004C1C85" w:rsidP="004C1C85">
          <w:pPr>
            <w:spacing w:line="140" w:lineRule="exact"/>
            <w:rPr>
              <w:sz w:val="10"/>
              <w:lang w:eastAsia="ar-SA"/>
            </w:rPr>
          </w:pPr>
          <w:r w:rsidRPr="004C1C85">
            <w:rPr>
              <w:sz w:val="10"/>
              <w:lang w:eastAsia="ar-SA"/>
            </w:rPr>
            <w:t>Kaiserstraße 12</w:t>
          </w:r>
        </w:p>
        <w:p w14:paraId="46853834" w14:textId="77777777" w:rsidR="004C1C85" w:rsidRPr="004C1C85" w:rsidRDefault="004C1C85" w:rsidP="004C1C85">
          <w:pPr>
            <w:spacing w:line="140" w:lineRule="exact"/>
            <w:rPr>
              <w:sz w:val="10"/>
              <w:lang w:eastAsia="ar-SA"/>
            </w:rPr>
          </w:pPr>
          <w:r w:rsidRPr="004C1C85">
            <w:rPr>
              <w:sz w:val="10"/>
              <w:lang w:eastAsia="ar-SA"/>
            </w:rPr>
            <w:t>76131 Karlsruhe</w:t>
          </w:r>
        </w:p>
        <w:p w14:paraId="7FCA0F4F" w14:textId="77777777" w:rsidR="004C1C85" w:rsidRPr="004C1C85" w:rsidRDefault="004C1C85" w:rsidP="004C1C85">
          <w:pPr>
            <w:spacing w:line="140" w:lineRule="exact"/>
            <w:rPr>
              <w:sz w:val="10"/>
              <w:lang w:eastAsia="ar-SA"/>
            </w:rPr>
          </w:pPr>
          <w:proofErr w:type="spellStart"/>
          <w:r w:rsidRPr="004C1C85">
            <w:rPr>
              <w:sz w:val="10"/>
              <w:lang w:eastAsia="ar-SA"/>
            </w:rPr>
            <w:t>USt-IdNr</w:t>
          </w:r>
          <w:proofErr w:type="spellEnd"/>
          <w:r w:rsidRPr="004C1C85">
            <w:rPr>
              <w:sz w:val="10"/>
              <w:lang w:eastAsia="ar-SA"/>
            </w:rPr>
            <w:t>. DE266749428</w:t>
          </w:r>
        </w:p>
      </w:tc>
      <w:tc>
        <w:tcPr>
          <w:tcW w:w="3067" w:type="dxa"/>
          <w:tcBorders>
            <w:top w:val="single" w:sz="6" w:space="0" w:color="auto"/>
          </w:tcBorders>
          <w:shd w:val="clear" w:color="auto" w:fill="auto"/>
          <w:tcMar>
            <w:top w:w="60" w:type="dxa"/>
          </w:tcMar>
        </w:tcPr>
        <w:p w14:paraId="5B89CE31" w14:textId="77777777" w:rsidR="00212A48" w:rsidRDefault="00212A48" w:rsidP="00212A48">
          <w:pPr>
            <w:pStyle w:val="KIT-Fuzeile1"/>
            <w:framePr w:wrap="auto" w:vAnchor="margin" w:yAlign="inline"/>
            <w:suppressOverlap w:val="0"/>
          </w:pPr>
          <w:r>
            <w:t>Präsidium:</w:t>
          </w:r>
        </w:p>
        <w:p w14:paraId="50B80624" w14:textId="77777777" w:rsidR="00212A48" w:rsidRDefault="00212A48" w:rsidP="00212A48">
          <w:pPr>
            <w:pStyle w:val="KIT-Fuzeile1"/>
            <w:framePr w:wrap="auto" w:vAnchor="margin" w:yAlign="inline"/>
            <w:suppressOverlap w:val="0"/>
          </w:pPr>
          <w:r>
            <w:t xml:space="preserve">Prof. Dr. Jan S. </w:t>
          </w:r>
          <w:proofErr w:type="spellStart"/>
          <w:r>
            <w:t>Hesthaven</w:t>
          </w:r>
          <w:proofErr w:type="spellEnd"/>
          <w:r>
            <w:t xml:space="preserve"> (Präsident), </w:t>
          </w:r>
        </w:p>
        <w:p w14:paraId="3ED072D6" w14:textId="77777777" w:rsidR="00212A48" w:rsidRPr="00D316EF" w:rsidRDefault="00212A48" w:rsidP="00212A48">
          <w:pPr>
            <w:pStyle w:val="KIT-Fuzeile1"/>
            <w:framePr w:wrap="auto" w:vAnchor="margin" w:yAlign="inline"/>
            <w:suppressOverlap w:val="0"/>
          </w:pPr>
          <w:r>
            <w:t xml:space="preserve">Prof. Dr. Oliver Kraft, </w:t>
          </w:r>
          <w:r w:rsidRPr="00D316EF">
            <w:t>Prof. Dr. Thomas Hirth,</w:t>
          </w:r>
        </w:p>
        <w:p w14:paraId="7E2857A8" w14:textId="5DD25AD3" w:rsidR="004C1C85" w:rsidRPr="004C1C85" w:rsidRDefault="00212A48" w:rsidP="00212A48">
          <w:pPr>
            <w:pStyle w:val="KIT-Fuzeile1"/>
            <w:framePr w:wrap="auto" w:vAnchor="margin" w:yAlign="inline"/>
            <w:suppressOverlap w:val="0"/>
          </w:pPr>
          <w:r>
            <w:t xml:space="preserve">Prof. Dr. </w:t>
          </w:r>
          <w:proofErr w:type="spellStart"/>
          <w:r>
            <w:t>Kora</w:t>
          </w:r>
          <w:proofErr w:type="spellEnd"/>
          <w:r>
            <w:t xml:space="preserve"> Kristof, Dr. Stefan </w:t>
          </w:r>
          <w:proofErr w:type="spellStart"/>
          <w:r>
            <w:t>Schwartze</w:t>
          </w:r>
          <w:proofErr w:type="spellEnd"/>
        </w:p>
      </w:tc>
      <w:tc>
        <w:tcPr>
          <w:tcW w:w="2174" w:type="dxa"/>
          <w:tcBorders>
            <w:top w:val="single" w:sz="6" w:space="0" w:color="auto"/>
          </w:tcBorders>
          <w:shd w:val="clear" w:color="auto" w:fill="auto"/>
        </w:tcPr>
        <w:p w14:paraId="6CB7B353" w14:textId="77777777" w:rsidR="004C1C85" w:rsidRPr="004C1C85" w:rsidRDefault="004C1C85" w:rsidP="004C1C85">
          <w:pPr>
            <w:spacing w:line="140" w:lineRule="exact"/>
            <w:rPr>
              <w:sz w:val="10"/>
              <w:lang w:eastAsia="ar-SA"/>
            </w:rPr>
          </w:pPr>
          <w:r w:rsidRPr="004C1C85">
            <w:rPr>
              <w:sz w:val="10"/>
              <w:lang w:eastAsia="ar-SA"/>
            </w:rPr>
            <w:t>LBBW/BW Bank</w:t>
          </w:r>
        </w:p>
        <w:p w14:paraId="5E677B8D" w14:textId="77777777" w:rsidR="004C1C85" w:rsidRPr="004C1C85" w:rsidRDefault="004C1C85" w:rsidP="004C1C85">
          <w:pPr>
            <w:spacing w:line="140" w:lineRule="exact"/>
            <w:rPr>
              <w:sz w:val="10"/>
              <w:lang w:eastAsia="ar-SA"/>
            </w:rPr>
          </w:pPr>
          <w:r w:rsidRPr="004C1C85">
            <w:rPr>
              <w:sz w:val="10"/>
              <w:lang w:eastAsia="ar-SA"/>
            </w:rPr>
            <w:t>IBAN: DE44 6005 0101 7495 5001 49</w:t>
          </w:r>
        </w:p>
        <w:p w14:paraId="42FBA890" w14:textId="77777777" w:rsidR="004C1C85" w:rsidRPr="004C1C85" w:rsidRDefault="004C1C85" w:rsidP="004C1C85">
          <w:pPr>
            <w:spacing w:line="140" w:lineRule="exact"/>
            <w:rPr>
              <w:sz w:val="10"/>
              <w:lang w:eastAsia="ar-SA"/>
            </w:rPr>
          </w:pPr>
          <w:r w:rsidRPr="004C1C85">
            <w:rPr>
              <w:sz w:val="10"/>
              <w:lang w:eastAsia="ar-SA"/>
            </w:rPr>
            <w:t>BIC/SWIFT: SOLADEST600</w:t>
          </w:r>
        </w:p>
      </w:tc>
      <w:tc>
        <w:tcPr>
          <w:tcW w:w="2593" w:type="dxa"/>
          <w:tcBorders>
            <w:top w:val="single" w:sz="6" w:space="0" w:color="auto"/>
          </w:tcBorders>
          <w:shd w:val="clear" w:color="auto" w:fill="auto"/>
          <w:tcMar>
            <w:top w:w="60" w:type="dxa"/>
          </w:tcMar>
        </w:tcPr>
        <w:p w14:paraId="4B7E7C12" w14:textId="77777777" w:rsidR="004C1C85" w:rsidRPr="004C1C85" w:rsidRDefault="004C1C85" w:rsidP="004C1C85">
          <w:pPr>
            <w:spacing w:line="140" w:lineRule="exact"/>
            <w:rPr>
              <w:sz w:val="10"/>
              <w:lang w:eastAsia="ar-SA"/>
            </w:rPr>
          </w:pPr>
          <w:r w:rsidRPr="004C1C85">
            <w:rPr>
              <w:sz w:val="10"/>
              <w:lang w:eastAsia="ar-SA"/>
            </w:rPr>
            <w:t>LBBW/BW Bank</w:t>
          </w:r>
        </w:p>
        <w:p w14:paraId="4E6A9D9F" w14:textId="77777777" w:rsidR="004C1C85" w:rsidRPr="004C1C85" w:rsidRDefault="004C1C85" w:rsidP="004C1C85">
          <w:pPr>
            <w:spacing w:line="140" w:lineRule="exact"/>
            <w:rPr>
              <w:sz w:val="10"/>
              <w:lang w:eastAsia="ar-SA"/>
            </w:rPr>
          </w:pPr>
          <w:r w:rsidRPr="004C1C85">
            <w:rPr>
              <w:sz w:val="10"/>
              <w:lang w:eastAsia="ar-SA"/>
            </w:rPr>
            <w:t>IBAN: DE18 6005 0101 7495 5012 96</w:t>
          </w:r>
        </w:p>
        <w:p w14:paraId="6B2DC9DB" w14:textId="77777777" w:rsidR="004C1C85" w:rsidRPr="004C1C85" w:rsidRDefault="004C1C85" w:rsidP="004C1C85">
          <w:pPr>
            <w:snapToGrid w:val="0"/>
            <w:spacing w:line="140" w:lineRule="exact"/>
            <w:rPr>
              <w:sz w:val="10"/>
              <w:lang w:eastAsia="ar-SA"/>
            </w:rPr>
          </w:pPr>
          <w:r w:rsidRPr="004C1C85">
            <w:rPr>
              <w:sz w:val="10"/>
              <w:lang w:eastAsia="ar-SA"/>
            </w:rPr>
            <w:t>BIC/SWIFT: SOLADEST600</w:t>
          </w:r>
        </w:p>
      </w:tc>
    </w:tr>
    <w:bookmarkEnd w:id="13"/>
    <w:tr w:rsidR="004C1C85" w:rsidRPr="004C1C85" w14:paraId="2B1CF826" w14:textId="77777777" w:rsidTr="00CE2DED">
      <w:trPr>
        <w:trHeight w:val="566"/>
      </w:trPr>
      <w:tc>
        <w:tcPr>
          <w:tcW w:w="7415" w:type="dxa"/>
          <w:gridSpan w:val="3"/>
          <w:shd w:val="clear" w:color="auto" w:fill="auto"/>
        </w:tcPr>
        <w:p w14:paraId="301EEBC4" w14:textId="77777777" w:rsidR="004C1C85" w:rsidRPr="004C1C85" w:rsidRDefault="004C1C85" w:rsidP="004C1C85">
          <w:pPr>
            <w:snapToGrid w:val="0"/>
            <w:spacing w:before="300" w:line="160" w:lineRule="exact"/>
            <w:rPr>
              <w:sz w:val="16"/>
              <w:szCs w:val="16"/>
              <w:lang w:eastAsia="ar-SA"/>
            </w:rPr>
          </w:pPr>
          <w:r w:rsidRPr="004C1C85">
            <w:rPr>
              <w:sz w:val="16"/>
              <w:szCs w:val="16"/>
              <w:lang w:eastAsia="ar-SA"/>
            </w:rPr>
            <w:t>KIT – Die Forschungsuniversität in der Helmholtz-Gemeinschaft</w:t>
          </w:r>
        </w:p>
      </w:tc>
      <w:tc>
        <w:tcPr>
          <w:tcW w:w="2593" w:type="dxa"/>
          <w:shd w:val="clear" w:color="auto" w:fill="auto"/>
        </w:tcPr>
        <w:p w14:paraId="2D478097" w14:textId="77777777" w:rsidR="004C1C85" w:rsidRPr="004C1C85" w:rsidRDefault="004C1C85" w:rsidP="004C1C85">
          <w:pPr>
            <w:tabs>
              <w:tab w:val="right" w:pos="3249"/>
            </w:tabs>
            <w:snapToGrid w:val="0"/>
            <w:spacing w:before="200" w:line="300" w:lineRule="exact"/>
            <w:jc w:val="right"/>
            <w:rPr>
              <w:b/>
              <w:sz w:val="30"/>
              <w:szCs w:val="30"/>
              <w:lang w:eastAsia="ar-SA"/>
            </w:rPr>
          </w:pPr>
          <w:r w:rsidRPr="004C1C85">
            <w:rPr>
              <w:b/>
              <w:sz w:val="30"/>
              <w:szCs w:val="30"/>
              <w:lang w:eastAsia="ar-SA"/>
            </w:rPr>
            <w:t>www.kit.edu</w:t>
          </w:r>
        </w:p>
      </w:tc>
    </w:tr>
  </w:tbl>
  <w:p w14:paraId="4375B47C" w14:textId="2BDDA026" w:rsidR="006B52EC" w:rsidRPr="00C032D3" w:rsidRDefault="00CE2DED" w:rsidP="000A2894">
    <w:pPr>
      <w:spacing w:after="120"/>
      <w:rPr>
        <w:spacing w:val="7"/>
      </w:rPr>
    </w:pPr>
    <w:r>
      <w:rPr>
        <w:noProof/>
        <w:spacing w:val="7"/>
      </w:rPr>
      <w:drawing>
        <wp:inline distT="0" distB="0" distL="0" distR="0" wp14:anchorId="03169228" wp14:editId="13F1B963">
          <wp:extent cx="1477645" cy="673100"/>
          <wp:effectExtent l="0" t="0" r="0" b="0"/>
          <wp:docPr id="4" name="Bild 2" descr="KITlogo_4c_deutsch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Tlogo_4c_deutsch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02B8">
      <w:rPr>
        <w:b/>
        <w:sz w:val="28"/>
        <w:szCs w:val="28"/>
      </w:rPr>
      <w:tab/>
    </w:r>
    <w:r w:rsidR="00AE02B8">
      <w:rPr>
        <w:b/>
        <w:sz w:val="28"/>
        <w:szCs w:val="28"/>
      </w:rPr>
      <w:tab/>
    </w:r>
    <w:r w:rsidR="00AE02B8">
      <w:rPr>
        <w:b/>
        <w:sz w:val="28"/>
        <w:szCs w:val="28"/>
      </w:rPr>
      <w:tab/>
    </w:r>
    <w:r w:rsidR="00AE02B8">
      <w:rPr>
        <w:b/>
        <w:sz w:val="28"/>
        <w:szCs w:val="28"/>
      </w:rPr>
      <w:tab/>
    </w:r>
    <w:r w:rsidR="00AE02B8">
      <w:rPr>
        <w:b/>
        <w:sz w:val="28"/>
        <w:szCs w:val="28"/>
      </w:rPr>
      <w:tab/>
    </w:r>
    <w:r w:rsidR="00AE02B8">
      <w:rPr>
        <w:b/>
        <w:sz w:val="28"/>
        <w:szCs w:val="28"/>
      </w:rPr>
      <w:tab/>
    </w:r>
    <w:r w:rsidR="00AE02B8" w:rsidRPr="00AE02B8">
      <w:rPr>
        <w:b/>
        <w:sz w:val="28"/>
        <w:szCs w:val="28"/>
      </w:rPr>
      <w:t xml:space="preserve"> </w:t>
    </w:r>
    <w:r w:rsidR="00AE02B8" w:rsidRPr="00AE02B8">
      <w:rPr>
        <w:b/>
        <w:noProof/>
        <w:sz w:val="28"/>
        <w:szCs w:val="28"/>
      </w:rPr>
      <w:drawing>
        <wp:inline distT="0" distB="0" distL="0" distR="0" wp14:anchorId="4C94182A" wp14:editId="686FE63C">
          <wp:extent cx="1217845" cy="668958"/>
          <wp:effectExtent l="0" t="0" r="1905" b="4445"/>
          <wp:docPr id="15" name="Picture 14">
            <a:extLst xmlns:a="http://schemas.openxmlformats.org/drawingml/2006/main">
              <a:ext uri="{FF2B5EF4-FFF2-40B4-BE49-F238E27FC236}">
                <a16:creationId xmlns:a16="http://schemas.microsoft.com/office/drawing/2014/main" id="{20FF191E-1D52-4F4A-B577-47565D3C7D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>
                    <a:extLst>
                      <a:ext uri="{FF2B5EF4-FFF2-40B4-BE49-F238E27FC236}">
                        <a16:creationId xmlns:a16="http://schemas.microsoft.com/office/drawing/2014/main" id="{20FF191E-1D52-4F4A-B577-47565D3C7D2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845" cy="668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02B8" w:rsidRPr="002935BF">
      <w:rPr>
        <w:noProof/>
        <w:spacing w:val="7"/>
      </w:rPr>
      <w:t xml:space="preserve"> </w:t>
    </w:r>
    <w:r w:rsidR="00F64D91" w:rsidRPr="002935BF">
      <w:rPr>
        <w:noProof/>
        <w:spacing w:val="7"/>
      </w:rPr>
      <w:drawing>
        <wp:anchor distT="0" distB="0" distL="114300" distR="114300" simplePos="0" relativeHeight="251662336" behindDoc="1" locked="0" layoutInCell="1" allowOverlap="1" wp14:anchorId="3FDE9D97" wp14:editId="194CF9FC">
          <wp:simplePos x="0" y="0"/>
          <wp:positionH relativeFrom="page">
            <wp:posOffset>539115</wp:posOffset>
          </wp:positionH>
          <wp:positionV relativeFrom="page">
            <wp:posOffset>360045</wp:posOffset>
          </wp:positionV>
          <wp:extent cx="6666923" cy="9651600"/>
          <wp:effectExtent l="19050" t="0" r="577" b="0"/>
          <wp:wrapNone/>
          <wp:docPr id="3" name="Grafik 0" descr="rahm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hmen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666923" cy="9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64D91">
      <w:rPr>
        <w:noProof/>
        <w:spacing w:val="7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9FC36E" wp14:editId="7819478C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6350" t="8890" r="9525" b="10160"/>
              <wp:wrapNone/>
              <wp:docPr id="2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E5CDC4D" id="Line 1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Ro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F2997"/>
    <w:multiLevelType w:val="hybridMultilevel"/>
    <w:tmpl w:val="885819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61217"/>
    <w:multiLevelType w:val="hybridMultilevel"/>
    <w:tmpl w:val="58646AFA"/>
    <w:lvl w:ilvl="0" w:tplc="DADCCF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E2ABF"/>
    <w:multiLevelType w:val="hybridMultilevel"/>
    <w:tmpl w:val="2458C37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5b8ae2b1-dee7-44c7-bfa0-dec749926710"/>
  </w:docVars>
  <w:rsids>
    <w:rsidRoot w:val="00F64D91"/>
    <w:rsid w:val="000003DE"/>
    <w:rsid w:val="00002870"/>
    <w:rsid w:val="000030BB"/>
    <w:rsid w:val="00005002"/>
    <w:rsid w:val="00007765"/>
    <w:rsid w:val="00011875"/>
    <w:rsid w:val="00011C56"/>
    <w:rsid w:val="00014F6E"/>
    <w:rsid w:val="00017A10"/>
    <w:rsid w:val="000232F8"/>
    <w:rsid w:val="00026195"/>
    <w:rsid w:val="00030D2C"/>
    <w:rsid w:val="00034771"/>
    <w:rsid w:val="00034FBC"/>
    <w:rsid w:val="00037C66"/>
    <w:rsid w:val="0004011C"/>
    <w:rsid w:val="00040424"/>
    <w:rsid w:val="00040557"/>
    <w:rsid w:val="000529C3"/>
    <w:rsid w:val="00053B03"/>
    <w:rsid w:val="000540F9"/>
    <w:rsid w:val="00057116"/>
    <w:rsid w:val="000603E6"/>
    <w:rsid w:val="00070A48"/>
    <w:rsid w:val="00072DBD"/>
    <w:rsid w:val="00074832"/>
    <w:rsid w:val="000762B5"/>
    <w:rsid w:val="00080860"/>
    <w:rsid w:val="000853E3"/>
    <w:rsid w:val="00085DB7"/>
    <w:rsid w:val="0008731E"/>
    <w:rsid w:val="00090E7A"/>
    <w:rsid w:val="00092278"/>
    <w:rsid w:val="00093733"/>
    <w:rsid w:val="000A2894"/>
    <w:rsid w:val="000A3E02"/>
    <w:rsid w:val="000A754B"/>
    <w:rsid w:val="000A7CA6"/>
    <w:rsid w:val="000B10CF"/>
    <w:rsid w:val="000B1B28"/>
    <w:rsid w:val="000B312D"/>
    <w:rsid w:val="000B75B1"/>
    <w:rsid w:val="000C2296"/>
    <w:rsid w:val="000D2128"/>
    <w:rsid w:val="000D3653"/>
    <w:rsid w:val="000D4FFD"/>
    <w:rsid w:val="000E3676"/>
    <w:rsid w:val="000E4565"/>
    <w:rsid w:val="000F1272"/>
    <w:rsid w:val="000F35CA"/>
    <w:rsid w:val="000F57AA"/>
    <w:rsid w:val="000F6EA0"/>
    <w:rsid w:val="000F7935"/>
    <w:rsid w:val="0010270D"/>
    <w:rsid w:val="001202B7"/>
    <w:rsid w:val="00124BAE"/>
    <w:rsid w:val="00130BC2"/>
    <w:rsid w:val="00140AEF"/>
    <w:rsid w:val="00141DC1"/>
    <w:rsid w:val="00142061"/>
    <w:rsid w:val="001425EA"/>
    <w:rsid w:val="00142890"/>
    <w:rsid w:val="001436C5"/>
    <w:rsid w:val="00143DBA"/>
    <w:rsid w:val="001517A7"/>
    <w:rsid w:val="00154344"/>
    <w:rsid w:val="001546A7"/>
    <w:rsid w:val="00154DF8"/>
    <w:rsid w:val="001609B8"/>
    <w:rsid w:val="00160E21"/>
    <w:rsid w:val="00171152"/>
    <w:rsid w:val="0017300B"/>
    <w:rsid w:val="00173AD8"/>
    <w:rsid w:val="00183263"/>
    <w:rsid w:val="00191F37"/>
    <w:rsid w:val="00197EF9"/>
    <w:rsid w:val="001A3F2F"/>
    <w:rsid w:val="001A49B4"/>
    <w:rsid w:val="001A7677"/>
    <w:rsid w:val="001B23FB"/>
    <w:rsid w:val="001B2F55"/>
    <w:rsid w:val="001B58D8"/>
    <w:rsid w:val="001B7879"/>
    <w:rsid w:val="001C63F6"/>
    <w:rsid w:val="001D2498"/>
    <w:rsid w:val="001D48AC"/>
    <w:rsid w:val="001D6AD3"/>
    <w:rsid w:val="001E00A7"/>
    <w:rsid w:val="001E012A"/>
    <w:rsid w:val="001E09CD"/>
    <w:rsid w:val="001E1BDD"/>
    <w:rsid w:val="001E2C2E"/>
    <w:rsid w:val="001E3E01"/>
    <w:rsid w:val="001E469D"/>
    <w:rsid w:val="001E4ECC"/>
    <w:rsid w:val="001E5493"/>
    <w:rsid w:val="001F3927"/>
    <w:rsid w:val="001F4D35"/>
    <w:rsid w:val="001F6316"/>
    <w:rsid w:val="001F7DFB"/>
    <w:rsid w:val="001F7E99"/>
    <w:rsid w:val="00201F9F"/>
    <w:rsid w:val="00212A48"/>
    <w:rsid w:val="002136DA"/>
    <w:rsid w:val="002166E6"/>
    <w:rsid w:val="00216C41"/>
    <w:rsid w:val="002323FB"/>
    <w:rsid w:val="00233982"/>
    <w:rsid w:val="00233A6E"/>
    <w:rsid w:val="00234FCF"/>
    <w:rsid w:val="00235520"/>
    <w:rsid w:val="00235530"/>
    <w:rsid w:val="00237EA1"/>
    <w:rsid w:val="0024173B"/>
    <w:rsid w:val="0024517A"/>
    <w:rsid w:val="00246843"/>
    <w:rsid w:val="002500FC"/>
    <w:rsid w:val="002540BD"/>
    <w:rsid w:val="002575D3"/>
    <w:rsid w:val="00257999"/>
    <w:rsid w:val="00261144"/>
    <w:rsid w:val="002629B5"/>
    <w:rsid w:val="002636F6"/>
    <w:rsid w:val="00273AB1"/>
    <w:rsid w:val="0028196B"/>
    <w:rsid w:val="00292740"/>
    <w:rsid w:val="002977EF"/>
    <w:rsid w:val="002A083B"/>
    <w:rsid w:val="002A0FD2"/>
    <w:rsid w:val="002A1BBB"/>
    <w:rsid w:val="002A1C3F"/>
    <w:rsid w:val="002A4A3F"/>
    <w:rsid w:val="002A4BCA"/>
    <w:rsid w:val="002A7D87"/>
    <w:rsid w:val="002B4923"/>
    <w:rsid w:val="002B69AE"/>
    <w:rsid w:val="002C234F"/>
    <w:rsid w:val="002C6B94"/>
    <w:rsid w:val="002C7059"/>
    <w:rsid w:val="002C7DAC"/>
    <w:rsid w:val="002D11E5"/>
    <w:rsid w:val="002D2451"/>
    <w:rsid w:val="002D2B9A"/>
    <w:rsid w:val="002D3C71"/>
    <w:rsid w:val="002D405A"/>
    <w:rsid w:val="002D77C7"/>
    <w:rsid w:val="002E4F2B"/>
    <w:rsid w:val="002E5183"/>
    <w:rsid w:val="002E6583"/>
    <w:rsid w:val="002E6C54"/>
    <w:rsid w:val="002E76DD"/>
    <w:rsid w:val="002F075B"/>
    <w:rsid w:val="002F10B8"/>
    <w:rsid w:val="002F42AF"/>
    <w:rsid w:val="002F67C9"/>
    <w:rsid w:val="00301640"/>
    <w:rsid w:val="00306559"/>
    <w:rsid w:val="0031125F"/>
    <w:rsid w:val="00315015"/>
    <w:rsid w:val="00320222"/>
    <w:rsid w:val="00320499"/>
    <w:rsid w:val="00323F75"/>
    <w:rsid w:val="00330798"/>
    <w:rsid w:val="0033167D"/>
    <w:rsid w:val="00331CDE"/>
    <w:rsid w:val="00333A27"/>
    <w:rsid w:val="00336A32"/>
    <w:rsid w:val="0033779D"/>
    <w:rsid w:val="00340FBE"/>
    <w:rsid w:val="00346F41"/>
    <w:rsid w:val="0035318F"/>
    <w:rsid w:val="003600A4"/>
    <w:rsid w:val="00360393"/>
    <w:rsid w:val="0036226A"/>
    <w:rsid w:val="003765F3"/>
    <w:rsid w:val="003776CF"/>
    <w:rsid w:val="0038182A"/>
    <w:rsid w:val="00382707"/>
    <w:rsid w:val="00386641"/>
    <w:rsid w:val="003905D8"/>
    <w:rsid w:val="003953DC"/>
    <w:rsid w:val="00396620"/>
    <w:rsid w:val="003A2519"/>
    <w:rsid w:val="003A26DC"/>
    <w:rsid w:val="003B1141"/>
    <w:rsid w:val="003B1675"/>
    <w:rsid w:val="003B2027"/>
    <w:rsid w:val="003B4837"/>
    <w:rsid w:val="003B57FE"/>
    <w:rsid w:val="003B7F77"/>
    <w:rsid w:val="003C11B7"/>
    <w:rsid w:val="003C2DE3"/>
    <w:rsid w:val="003C319C"/>
    <w:rsid w:val="003C389E"/>
    <w:rsid w:val="003C3C48"/>
    <w:rsid w:val="003C5089"/>
    <w:rsid w:val="003E2145"/>
    <w:rsid w:val="003E43A6"/>
    <w:rsid w:val="003E58F6"/>
    <w:rsid w:val="003E59AC"/>
    <w:rsid w:val="003E5EFB"/>
    <w:rsid w:val="003E642A"/>
    <w:rsid w:val="003F07EA"/>
    <w:rsid w:val="003F1CE8"/>
    <w:rsid w:val="00402511"/>
    <w:rsid w:val="00407604"/>
    <w:rsid w:val="00407C07"/>
    <w:rsid w:val="004236B3"/>
    <w:rsid w:val="00423C8C"/>
    <w:rsid w:val="00424E9A"/>
    <w:rsid w:val="00425064"/>
    <w:rsid w:val="004322A7"/>
    <w:rsid w:val="00444688"/>
    <w:rsid w:val="004468ED"/>
    <w:rsid w:val="0045712F"/>
    <w:rsid w:val="00462EBC"/>
    <w:rsid w:val="00470D7F"/>
    <w:rsid w:val="00471916"/>
    <w:rsid w:val="00473B77"/>
    <w:rsid w:val="00474F9B"/>
    <w:rsid w:val="00475F59"/>
    <w:rsid w:val="004767B9"/>
    <w:rsid w:val="00480141"/>
    <w:rsid w:val="004863F2"/>
    <w:rsid w:val="00486F4F"/>
    <w:rsid w:val="00491B29"/>
    <w:rsid w:val="00493CDF"/>
    <w:rsid w:val="00494529"/>
    <w:rsid w:val="00494B90"/>
    <w:rsid w:val="00495499"/>
    <w:rsid w:val="004A0C41"/>
    <w:rsid w:val="004A33D0"/>
    <w:rsid w:val="004B0CF5"/>
    <w:rsid w:val="004B332C"/>
    <w:rsid w:val="004B7EDC"/>
    <w:rsid w:val="004C1408"/>
    <w:rsid w:val="004C164A"/>
    <w:rsid w:val="004C1983"/>
    <w:rsid w:val="004C1C85"/>
    <w:rsid w:val="004C4EE5"/>
    <w:rsid w:val="004C6CEB"/>
    <w:rsid w:val="004D03E4"/>
    <w:rsid w:val="004D6A60"/>
    <w:rsid w:val="004E3EA8"/>
    <w:rsid w:val="004E407C"/>
    <w:rsid w:val="004F1BC8"/>
    <w:rsid w:val="004F462A"/>
    <w:rsid w:val="004F7F4F"/>
    <w:rsid w:val="00502964"/>
    <w:rsid w:val="00504676"/>
    <w:rsid w:val="005106F1"/>
    <w:rsid w:val="00520907"/>
    <w:rsid w:val="00521C46"/>
    <w:rsid w:val="0052303E"/>
    <w:rsid w:val="005257C4"/>
    <w:rsid w:val="00530601"/>
    <w:rsid w:val="00530931"/>
    <w:rsid w:val="00530CC4"/>
    <w:rsid w:val="00532444"/>
    <w:rsid w:val="0054038A"/>
    <w:rsid w:val="00541D97"/>
    <w:rsid w:val="005467EB"/>
    <w:rsid w:val="00554BDB"/>
    <w:rsid w:val="0056046A"/>
    <w:rsid w:val="00561F92"/>
    <w:rsid w:val="0056403A"/>
    <w:rsid w:val="00565119"/>
    <w:rsid w:val="00565287"/>
    <w:rsid w:val="00574567"/>
    <w:rsid w:val="00586144"/>
    <w:rsid w:val="005906FB"/>
    <w:rsid w:val="00597672"/>
    <w:rsid w:val="0059771D"/>
    <w:rsid w:val="005A795E"/>
    <w:rsid w:val="005B2410"/>
    <w:rsid w:val="005C78C9"/>
    <w:rsid w:val="005C79B1"/>
    <w:rsid w:val="005D068B"/>
    <w:rsid w:val="005D2EB9"/>
    <w:rsid w:val="005D39D3"/>
    <w:rsid w:val="005D71F6"/>
    <w:rsid w:val="005D7373"/>
    <w:rsid w:val="005E037B"/>
    <w:rsid w:val="005E3504"/>
    <w:rsid w:val="005E4B92"/>
    <w:rsid w:val="005E5270"/>
    <w:rsid w:val="005F7006"/>
    <w:rsid w:val="00604B13"/>
    <w:rsid w:val="006051BE"/>
    <w:rsid w:val="0060705D"/>
    <w:rsid w:val="00611B4F"/>
    <w:rsid w:val="00615D75"/>
    <w:rsid w:val="00616A85"/>
    <w:rsid w:val="006203F3"/>
    <w:rsid w:val="00627435"/>
    <w:rsid w:val="0063142F"/>
    <w:rsid w:val="00640F9D"/>
    <w:rsid w:val="0064389D"/>
    <w:rsid w:val="006440B8"/>
    <w:rsid w:val="00654C60"/>
    <w:rsid w:val="00654F5F"/>
    <w:rsid w:val="00655E0E"/>
    <w:rsid w:val="00656C8C"/>
    <w:rsid w:val="00660985"/>
    <w:rsid w:val="00660DF7"/>
    <w:rsid w:val="00664D4B"/>
    <w:rsid w:val="006716B1"/>
    <w:rsid w:val="00672DB1"/>
    <w:rsid w:val="00673BB7"/>
    <w:rsid w:val="006766CC"/>
    <w:rsid w:val="00685B9A"/>
    <w:rsid w:val="0068686A"/>
    <w:rsid w:val="00693511"/>
    <w:rsid w:val="00696BD0"/>
    <w:rsid w:val="00697196"/>
    <w:rsid w:val="006A3EFC"/>
    <w:rsid w:val="006A5C01"/>
    <w:rsid w:val="006A6D17"/>
    <w:rsid w:val="006B23E7"/>
    <w:rsid w:val="006B2E0B"/>
    <w:rsid w:val="006B4EFE"/>
    <w:rsid w:val="006B52EC"/>
    <w:rsid w:val="006B5335"/>
    <w:rsid w:val="006B55DA"/>
    <w:rsid w:val="006C17D9"/>
    <w:rsid w:val="006C1E9A"/>
    <w:rsid w:val="006C2F93"/>
    <w:rsid w:val="006C5AAC"/>
    <w:rsid w:val="006D2ECC"/>
    <w:rsid w:val="006D3AEF"/>
    <w:rsid w:val="006E54DA"/>
    <w:rsid w:val="006E5890"/>
    <w:rsid w:val="006F03FC"/>
    <w:rsid w:val="0070207D"/>
    <w:rsid w:val="00703337"/>
    <w:rsid w:val="00703A05"/>
    <w:rsid w:val="00704876"/>
    <w:rsid w:val="0071005B"/>
    <w:rsid w:val="007139B4"/>
    <w:rsid w:val="0071409D"/>
    <w:rsid w:val="00717471"/>
    <w:rsid w:val="007208A1"/>
    <w:rsid w:val="00720F87"/>
    <w:rsid w:val="00726DF5"/>
    <w:rsid w:val="007304C1"/>
    <w:rsid w:val="007306C1"/>
    <w:rsid w:val="00732CDD"/>
    <w:rsid w:val="0073695A"/>
    <w:rsid w:val="007371FD"/>
    <w:rsid w:val="00741804"/>
    <w:rsid w:val="00743E3E"/>
    <w:rsid w:val="007452B5"/>
    <w:rsid w:val="00746C46"/>
    <w:rsid w:val="0075204D"/>
    <w:rsid w:val="00757EE9"/>
    <w:rsid w:val="00761C55"/>
    <w:rsid w:val="0076499C"/>
    <w:rsid w:val="007849B1"/>
    <w:rsid w:val="00787235"/>
    <w:rsid w:val="00790BFF"/>
    <w:rsid w:val="00790FE8"/>
    <w:rsid w:val="007939AC"/>
    <w:rsid w:val="00793C1E"/>
    <w:rsid w:val="00797408"/>
    <w:rsid w:val="007A103F"/>
    <w:rsid w:val="007A5A79"/>
    <w:rsid w:val="007B112A"/>
    <w:rsid w:val="007B1B6D"/>
    <w:rsid w:val="007B2E73"/>
    <w:rsid w:val="007B5671"/>
    <w:rsid w:val="007B7125"/>
    <w:rsid w:val="007B7889"/>
    <w:rsid w:val="007C491E"/>
    <w:rsid w:val="007C4CEB"/>
    <w:rsid w:val="007D10FB"/>
    <w:rsid w:val="007D2DE3"/>
    <w:rsid w:val="007D5198"/>
    <w:rsid w:val="007D5D5A"/>
    <w:rsid w:val="007E0655"/>
    <w:rsid w:val="007E1825"/>
    <w:rsid w:val="007E445E"/>
    <w:rsid w:val="007E4B82"/>
    <w:rsid w:val="007E512B"/>
    <w:rsid w:val="007F394E"/>
    <w:rsid w:val="007F7E0D"/>
    <w:rsid w:val="00804F7B"/>
    <w:rsid w:val="008124A8"/>
    <w:rsid w:val="00812AC5"/>
    <w:rsid w:val="00813B8A"/>
    <w:rsid w:val="008221F0"/>
    <w:rsid w:val="00825A24"/>
    <w:rsid w:val="008271B2"/>
    <w:rsid w:val="008347C0"/>
    <w:rsid w:val="00834EC1"/>
    <w:rsid w:val="008356AB"/>
    <w:rsid w:val="00835B0F"/>
    <w:rsid w:val="008371DB"/>
    <w:rsid w:val="00844A4E"/>
    <w:rsid w:val="00845689"/>
    <w:rsid w:val="00846652"/>
    <w:rsid w:val="00852703"/>
    <w:rsid w:val="00852AA0"/>
    <w:rsid w:val="008530AB"/>
    <w:rsid w:val="00853ABA"/>
    <w:rsid w:val="00856107"/>
    <w:rsid w:val="0085627E"/>
    <w:rsid w:val="00861F19"/>
    <w:rsid w:val="00862799"/>
    <w:rsid w:val="00873402"/>
    <w:rsid w:val="00890620"/>
    <w:rsid w:val="00893BD0"/>
    <w:rsid w:val="00897B6F"/>
    <w:rsid w:val="008A2735"/>
    <w:rsid w:val="008B033B"/>
    <w:rsid w:val="008B1EDF"/>
    <w:rsid w:val="008C7BAE"/>
    <w:rsid w:val="008C7CDC"/>
    <w:rsid w:val="008D6237"/>
    <w:rsid w:val="008E1DF4"/>
    <w:rsid w:val="008E3FEE"/>
    <w:rsid w:val="008E4B79"/>
    <w:rsid w:val="008E591C"/>
    <w:rsid w:val="008E64E0"/>
    <w:rsid w:val="008F3C21"/>
    <w:rsid w:val="008F5DB5"/>
    <w:rsid w:val="008F66CC"/>
    <w:rsid w:val="008F6E2A"/>
    <w:rsid w:val="00900343"/>
    <w:rsid w:val="00904CB4"/>
    <w:rsid w:val="009057BE"/>
    <w:rsid w:val="00911541"/>
    <w:rsid w:val="00912D35"/>
    <w:rsid w:val="00914840"/>
    <w:rsid w:val="00924546"/>
    <w:rsid w:val="009377DC"/>
    <w:rsid w:val="00941B3C"/>
    <w:rsid w:val="00942524"/>
    <w:rsid w:val="00945C68"/>
    <w:rsid w:val="00952489"/>
    <w:rsid w:val="0095416E"/>
    <w:rsid w:val="00955792"/>
    <w:rsid w:val="00960152"/>
    <w:rsid w:val="00963254"/>
    <w:rsid w:val="00963595"/>
    <w:rsid w:val="009704E8"/>
    <w:rsid w:val="00973161"/>
    <w:rsid w:val="00974426"/>
    <w:rsid w:val="009763EB"/>
    <w:rsid w:val="00982918"/>
    <w:rsid w:val="00982BEB"/>
    <w:rsid w:val="00984E7A"/>
    <w:rsid w:val="0098559B"/>
    <w:rsid w:val="00996E34"/>
    <w:rsid w:val="009A6BEF"/>
    <w:rsid w:val="009B317A"/>
    <w:rsid w:val="009C038F"/>
    <w:rsid w:val="009C1859"/>
    <w:rsid w:val="009C258A"/>
    <w:rsid w:val="009C716E"/>
    <w:rsid w:val="009D5009"/>
    <w:rsid w:val="009E2416"/>
    <w:rsid w:val="009E513C"/>
    <w:rsid w:val="009F2489"/>
    <w:rsid w:val="009F37A3"/>
    <w:rsid w:val="009F5BD5"/>
    <w:rsid w:val="00A000D3"/>
    <w:rsid w:val="00A00CA8"/>
    <w:rsid w:val="00A02EA9"/>
    <w:rsid w:val="00A0398C"/>
    <w:rsid w:val="00A0643D"/>
    <w:rsid w:val="00A12CC9"/>
    <w:rsid w:val="00A13D71"/>
    <w:rsid w:val="00A16BD3"/>
    <w:rsid w:val="00A1791B"/>
    <w:rsid w:val="00A20DF6"/>
    <w:rsid w:val="00A31B6B"/>
    <w:rsid w:val="00A432D0"/>
    <w:rsid w:val="00A447E0"/>
    <w:rsid w:val="00A449D1"/>
    <w:rsid w:val="00A459B1"/>
    <w:rsid w:val="00A54611"/>
    <w:rsid w:val="00A56724"/>
    <w:rsid w:val="00A6010F"/>
    <w:rsid w:val="00A6226E"/>
    <w:rsid w:val="00A66DC6"/>
    <w:rsid w:val="00A81175"/>
    <w:rsid w:val="00A92DC1"/>
    <w:rsid w:val="00A96492"/>
    <w:rsid w:val="00AA4214"/>
    <w:rsid w:val="00AB10DD"/>
    <w:rsid w:val="00AB6276"/>
    <w:rsid w:val="00AC0E4E"/>
    <w:rsid w:val="00AC15F0"/>
    <w:rsid w:val="00AC1763"/>
    <w:rsid w:val="00AC394E"/>
    <w:rsid w:val="00AC6E88"/>
    <w:rsid w:val="00AC726B"/>
    <w:rsid w:val="00AC7E40"/>
    <w:rsid w:val="00AE02B8"/>
    <w:rsid w:val="00AE6038"/>
    <w:rsid w:val="00AE6AAD"/>
    <w:rsid w:val="00AE7B1E"/>
    <w:rsid w:val="00AF3954"/>
    <w:rsid w:val="00AF4BDF"/>
    <w:rsid w:val="00AF74B3"/>
    <w:rsid w:val="00B00DD4"/>
    <w:rsid w:val="00B011DB"/>
    <w:rsid w:val="00B0502E"/>
    <w:rsid w:val="00B1000B"/>
    <w:rsid w:val="00B10F78"/>
    <w:rsid w:val="00B12C42"/>
    <w:rsid w:val="00B174F9"/>
    <w:rsid w:val="00B2218A"/>
    <w:rsid w:val="00B32C9E"/>
    <w:rsid w:val="00B34201"/>
    <w:rsid w:val="00B3729A"/>
    <w:rsid w:val="00B40512"/>
    <w:rsid w:val="00B44E0D"/>
    <w:rsid w:val="00B47AC6"/>
    <w:rsid w:val="00B52787"/>
    <w:rsid w:val="00B54102"/>
    <w:rsid w:val="00B56E5C"/>
    <w:rsid w:val="00B609BE"/>
    <w:rsid w:val="00B6180E"/>
    <w:rsid w:val="00B63A16"/>
    <w:rsid w:val="00B7079D"/>
    <w:rsid w:val="00B86786"/>
    <w:rsid w:val="00B94D6C"/>
    <w:rsid w:val="00B975C9"/>
    <w:rsid w:val="00BA5E9F"/>
    <w:rsid w:val="00BB0989"/>
    <w:rsid w:val="00BB1BDB"/>
    <w:rsid w:val="00BC52E2"/>
    <w:rsid w:val="00BD646E"/>
    <w:rsid w:val="00BE616A"/>
    <w:rsid w:val="00BF0205"/>
    <w:rsid w:val="00BF5734"/>
    <w:rsid w:val="00C02715"/>
    <w:rsid w:val="00C032D3"/>
    <w:rsid w:val="00C0662C"/>
    <w:rsid w:val="00C10ECA"/>
    <w:rsid w:val="00C235E3"/>
    <w:rsid w:val="00C2438B"/>
    <w:rsid w:val="00C33DE6"/>
    <w:rsid w:val="00C35EF8"/>
    <w:rsid w:val="00C36E25"/>
    <w:rsid w:val="00C41EA8"/>
    <w:rsid w:val="00C45648"/>
    <w:rsid w:val="00C45715"/>
    <w:rsid w:val="00C527FA"/>
    <w:rsid w:val="00C54BF9"/>
    <w:rsid w:val="00C550CC"/>
    <w:rsid w:val="00C605A8"/>
    <w:rsid w:val="00C6559C"/>
    <w:rsid w:val="00C67871"/>
    <w:rsid w:val="00C711AC"/>
    <w:rsid w:val="00C73E30"/>
    <w:rsid w:val="00C74734"/>
    <w:rsid w:val="00C76CE7"/>
    <w:rsid w:val="00C76D3E"/>
    <w:rsid w:val="00C77022"/>
    <w:rsid w:val="00C831F6"/>
    <w:rsid w:val="00C85B8D"/>
    <w:rsid w:val="00C86C35"/>
    <w:rsid w:val="00C871CF"/>
    <w:rsid w:val="00C90F25"/>
    <w:rsid w:val="00C91301"/>
    <w:rsid w:val="00C92AF6"/>
    <w:rsid w:val="00C9532F"/>
    <w:rsid w:val="00CA6629"/>
    <w:rsid w:val="00CB1EA1"/>
    <w:rsid w:val="00CB6B8F"/>
    <w:rsid w:val="00CC1CF1"/>
    <w:rsid w:val="00CC60EF"/>
    <w:rsid w:val="00CD0E03"/>
    <w:rsid w:val="00CD2F9A"/>
    <w:rsid w:val="00CD45AF"/>
    <w:rsid w:val="00CD675F"/>
    <w:rsid w:val="00CE003C"/>
    <w:rsid w:val="00CE299D"/>
    <w:rsid w:val="00CE2DED"/>
    <w:rsid w:val="00CE405D"/>
    <w:rsid w:val="00CE771E"/>
    <w:rsid w:val="00CF3B79"/>
    <w:rsid w:val="00CF6F62"/>
    <w:rsid w:val="00D01344"/>
    <w:rsid w:val="00D0230A"/>
    <w:rsid w:val="00D07CED"/>
    <w:rsid w:val="00D100E7"/>
    <w:rsid w:val="00D109DC"/>
    <w:rsid w:val="00D11C47"/>
    <w:rsid w:val="00D14FCD"/>
    <w:rsid w:val="00D16CF5"/>
    <w:rsid w:val="00D17E4E"/>
    <w:rsid w:val="00D23B30"/>
    <w:rsid w:val="00D257BC"/>
    <w:rsid w:val="00D26DE4"/>
    <w:rsid w:val="00D30C95"/>
    <w:rsid w:val="00D32F82"/>
    <w:rsid w:val="00D40415"/>
    <w:rsid w:val="00D43441"/>
    <w:rsid w:val="00D45469"/>
    <w:rsid w:val="00D50307"/>
    <w:rsid w:val="00D56ACA"/>
    <w:rsid w:val="00D63C4C"/>
    <w:rsid w:val="00D7158C"/>
    <w:rsid w:val="00D7230B"/>
    <w:rsid w:val="00D759F3"/>
    <w:rsid w:val="00D75AE5"/>
    <w:rsid w:val="00D76131"/>
    <w:rsid w:val="00D7777B"/>
    <w:rsid w:val="00D82D42"/>
    <w:rsid w:val="00D877E7"/>
    <w:rsid w:val="00D87CD8"/>
    <w:rsid w:val="00D902CF"/>
    <w:rsid w:val="00D943EF"/>
    <w:rsid w:val="00DA249C"/>
    <w:rsid w:val="00DA400E"/>
    <w:rsid w:val="00DA46FE"/>
    <w:rsid w:val="00DA6D18"/>
    <w:rsid w:val="00DC0E15"/>
    <w:rsid w:val="00DC4D63"/>
    <w:rsid w:val="00DD070A"/>
    <w:rsid w:val="00DD17B3"/>
    <w:rsid w:val="00DD2330"/>
    <w:rsid w:val="00DD3187"/>
    <w:rsid w:val="00DD69B2"/>
    <w:rsid w:val="00DD7731"/>
    <w:rsid w:val="00DF053F"/>
    <w:rsid w:val="00DF59B3"/>
    <w:rsid w:val="00DF6FB3"/>
    <w:rsid w:val="00E04407"/>
    <w:rsid w:val="00E0582C"/>
    <w:rsid w:val="00E0600A"/>
    <w:rsid w:val="00E06C00"/>
    <w:rsid w:val="00E06E84"/>
    <w:rsid w:val="00E10F57"/>
    <w:rsid w:val="00E153AD"/>
    <w:rsid w:val="00E15A3D"/>
    <w:rsid w:val="00E204B2"/>
    <w:rsid w:val="00E252D9"/>
    <w:rsid w:val="00E375F0"/>
    <w:rsid w:val="00E42AD4"/>
    <w:rsid w:val="00E46404"/>
    <w:rsid w:val="00E4795B"/>
    <w:rsid w:val="00E5049A"/>
    <w:rsid w:val="00E5513C"/>
    <w:rsid w:val="00E5575E"/>
    <w:rsid w:val="00E64474"/>
    <w:rsid w:val="00E661D4"/>
    <w:rsid w:val="00E71E8D"/>
    <w:rsid w:val="00E73788"/>
    <w:rsid w:val="00E80EFB"/>
    <w:rsid w:val="00E81659"/>
    <w:rsid w:val="00E81E5F"/>
    <w:rsid w:val="00E83052"/>
    <w:rsid w:val="00E857B1"/>
    <w:rsid w:val="00E85C2C"/>
    <w:rsid w:val="00E87B77"/>
    <w:rsid w:val="00E90B82"/>
    <w:rsid w:val="00E936CB"/>
    <w:rsid w:val="00EA1C4A"/>
    <w:rsid w:val="00EA217D"/>
    <w:rsid w:val="00EA2796"/>
    <w:rsid w:val="00EA4B1B"/>
    <w:rsid w:val="00EA5BE2"/>
    <w:rsid w:val="00EA6792"/>
    <w:rsid w:val="00EB0624"/>
    <w:rsid w:val="00EB4941"/>
    <w:rsid w:val="00EC5A6F"/>
    <w:rsid w:val="00EC6748"/>
    <w:rsid w:val="00ED6937"/>
    <w:rsid w:val="00ED6AD3"/>
    <w:rsid w:val="00EE1DB4"/>
    <w:rsid w:val="00EE50CA"/>
    <w:rsid w:val="00EE645A"/>
    <w:rsid w:val="00EF019F"/>
    <w:rsid w:val="00EF201F"/>
    <w:rsid w:val="00EF40FD"/>
    <w:rsid w:val="00F0031F"/>
    <w:rsid w:val="00F04123"/>
    <w:rsid w:val="00F04AA5"/>
    <w:rsid w:val="00F104E7"/>
    <w:rsid w:val="00F171BB"/>
    <w:rsid w:val="00F17A80"/>
    <w:rsid w:val="00F227AC"/>
    <w:rsid w:val="00F27F3B"/>
    <w:rsid w:val="00F314B1"/>
    <w:rsid w:val="00F31682"/>
    <w:rsid w:val="00F35EAF"/>
    <w:rsid w:val="00F4180E"/>
    <w:rsid w:val="00F436E8"/>
    <w:rsid w:val="00F47B68"/>
    <w:rsid w:val="00F52FB3"/>
    <w:rsid w:val="00F579BF"/>
    <w:rsid w:val="00F6290B"/>
    <w:rsid w:val="00F62BC4"/>
    <w:rsid w:val="00F6393B"/>
    <w:rsid w:val="00F64D91"/>
    <w:rsid w:val="00F71715"/>
    <w:rsid w:val="00F730E6"/>
    <w:rsid w:val="00F735B8"/>
    <w:rsid w:val="00F76263"/>
    <w:rsid w:val="00F81A9E"/>
    <w:rsid w:val="00F83740"/>
    <w:rsid w:val="00F90960"/>
    <w:rsid w:val="00F91120"/>
    <w:rsid w:val="00FA0AAA"/>
    <w:rsid w:val="00FA0F33"/>
    <w:rsid w:val="00FA0FDE"/>
    <w:rsid w:val="00FA5861"/>
    <w:rsid w:val="00FB1409"/>
    <w:rsid w:val="00FC04AE"/>
    <w:rsid w:val="00FC3E9E"/>
    <w:rsid w:val="00FC4DC2"/>
    <w:rsid w:val="00FC56C3"/>
    <w:rsid w:val="00FC6854"/>
    <w:rsid w:val="00FD122E"/>
    <w:rsid w:val="00FD7DD9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9DFDA1"/>
  <w15:docId w15:val="{FCB376B0-2B32-413A-B6B5-594FFF68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0F87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F64D91"/>
    <w:pPr>
      <w:keepNext/>
      <w:ind w:right="231"/>
      <w:jc w:val="center"/>
      <w:outlineLvl w:val="0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7F394E"/>
    <w:pPr>
      <w:spacing w:line="140" w:lineRule="exact"/>
    </w:pPr>
    <w:rPr>
      <w:sz w:val="10"/>
    </w:rPr>
  </w:style>
  <w:style w:type="paragraph" w:styleId="Kopfzeile">
    <w:name w:val="header"/>
    <w:basedOn w:val="Standard"/>
    <w:link w:val="KopfzeileZchn"/>
    <w:uiPriority w:val="99"/>
    <w:rsid w:val="00616A85"/>
    <w:pPr>
      <w:tabs>
        <w:tab w:val="center" w:pos="4536"/>
        <w:tab w:val="right" w:pos="9072"/>
      </w:tabs>
      <w:spacing w:before="120" w:after="120"/>
      <w:jc w:val="both"/>
    </w:pPr>
    <w:rPr>
      <w:sz w:val="24"/>
    </w:rPr>
  </w:style>
  <w:style w:type="paragraph" w:customStyle="1" w:styleId="KIT-Absatz">
    <w:name w:val="KIT-Absatz"/>
    <w:basedOn w:val="Standard"/>
    <w:link w:val="KIT-AbsatzZchn"/>
    <w:rsid w:val="00491B29"/>
    <w:pPr>
      <w:spacing w:line="280" w:lineRule="exact"/>
    </w:pPr>
    <w:rPr>
      <w:sz w:val="18"/>
    </w:rPr>
  </w:style>
  <w:style w:type="paragraph" w:customStyle="1" w:styleId="FZK-Adresse">
    <w:name w:val="FZK-Adresse"/>
    <w:basedOn w:val="Standard"/>
    <w:rsid w:val="00616A85"/>
    <w:rPr>
      <w:sz w:val="22"/>
    </w:rPr>
  </w:style>
  <w:style w:type="character" w:customStyle="1" w:styleId="Krechts">
    <w:name w:val="Krechts"/>
    <w:basedOn w:val="Absatz-Standardschriftart"/>
    <w:rsid w:val="00616A85"/>
    <w:rPr>
      <w:rFonts w:ascii="Arial" w:hAnsi="Arial"/>
      <w:sz w:val="20"/>
    </w:rPr>
  </w:style>
  <w:style w:type="character" w:styleId="Hyperlink">
    <w:name w:val="Hyperlink"/>
    <w:basedOn w:val="Absatz-Standardschriftart"/>
    <w:rsid w:val="00616A85"/>
    <w:rPr>
      <w:color w:val="0000FF"/>
      <w:u w:val="single"/>
    </w:rPr>
  </w:style>
  <w:style w:type="paragraph" w:customStyle="1" w:styleId="Cert-Logo">
    <w:name w:val="Cert-Logo"/>
    <w:rsid w:val="00616A85"/>
    <w:pPr>
      <w:spacing w:after="240"/>
      <w:ind w:right="1134"/>
    </w:pPr>
    <w:rPr>
      <w:rFonts w:ascii="Arial" w:hAnsi="Arial"/>
      <w:sz w:val="22"/>
    </w:rPr>
  </w:style>
  <w:style w:type="paragraph" w:customStyle="1" w:styleId="FZK-Logo">
    <w:name w:val="FZK-Logo"/>
    <w:rsid w:val="00616A85"/>
  </w:style>
  <w:style w:type="paragraph" w:customStyle="1" w:styleId="FormatvorlageFuzeileLinks">
    <w:name w:val="Formatvorlage Fußzeile + Links"/>
    <w:basedOn w:val="Standard"/>
    <w:autoRedefine/>
    <w:rsid w:val="00396620"/>
    <w:pPr>
      <w:tabs>
        <w:tab w:val="center" w:pos="4536"/>
        <w:tab w:val="right" w:pos="9072"/>
      </w:tabs>
    </w:pPr>
    <w:rPr>
      <w:sz w:val="10"/>
    </w:rPr>
  </w:style>
  <w:style w:type="paragraph" w:customStyle="1" w:styleId="Erstelltvon">
    <w:name w:val="Erstellt von"/>
    <w:rsid w:val="00616A85"/>
    <w:rPr>
      <w:sz w:val="24"/>
      <w:szCs w:val="24"/>
    </w:rPr>
  </w:style>
  <w:style w:type="table" w:styleId="Tabellenraster">
    <w:name w:val="Table Grid"/>
    <w:basedOn w:val="NormaleTabelle"/>
    <w:rsid w:val="0061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IT-Absatz8ptFettZeilenabstandGenau1075pt">
    <w:name w:val="KIT-Absatz 8 pt Fett Zeilenabstand:  Genau 1075 pt"/>
    <w:basedOn w:val="Standard"/>
    <w:rsid w:val="0035318F"/>
    <w:pPr>
      <w:spacing w:line="215" w:lineRule="exact"/>
    </w:pPr>
    <w:rPr>
      <w:b/>
      <w:bCs/>
      <w:sz w:val="16"/>
    </w:rPr>
  </w:style>
  <w:style w:type="paragraph" w:customStyle="1" w:styleId="KIT-Absatz9ptRechts15cmZeilenabstandGenau13">
    <w:name w:val="KIT-Absatz + 9 pt Rechts:  15 cm Zeilenabstand:  Genau 13 ..."/>
    <w:basedOn w:val="KIT-Absatz"/>
    <w:rsid w:val="00F71715"/>
    <w:pPr>
      <w:spacing w:line="260" w:lineRule="exact"/>
      <w:ind w:right="851"/>
    </w:pPr>
  </w:style>
  <w:style w:type="paragraph" w:styleId="Sprechblasentext">
    <w:name w:val="Balloon Text"/>
    <w:basedOn w:val="Standard"/>
    <w:semiHidden/>
    <w:rsid w:val="00F8374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C527FA"/>
  </w:style>
  <w:style w:type="paragraph" w:customStyle="1" w:styleId="Formatvorlage">
    <w:name w:val="Formatvorlage"/>
    <w:basedOn w:val="KIT-Absatz"/>
    <w:rsid w:val="00F171BB"/>
    <w:pPr>
      <w:spacing w:line="300" w:lineRule="exact"/>
    </w:pPr>
    <w:rPr>
      <w:sz w:val="12"/>
      <w:szCs w:val="12"/>
    </w:rPr>
  </w:style>
  <w:style w:type="paragraph" w:customStyle="1" w:styleId="Formatvorlage1">
    <w:name w:val="Formatvorlage1"/>
    <w:basedOn w:val="KIT-Absatz"/>
    <w:next w:val="Formatvorlage"/>
    <w:rsid w:val="00F171BB"/>
    <w:pPr>
      <w:spacing w:line="300" w:lineRule="exact"/>
    </w:pPr>
    <w:rPr>
      <w:b/>
      <w:sz w:val="30"/>
      <w:szCs w:val="30"/>
    </w:rPr>
  </w:style>
  <w:style w:type="character" w:customStyle="1" w:styleId="KopfzeileZchn">
    <w:name w:val="Kopfzeile Zchn"/>
    <w:basedOn w:val="Absatz-Standardschriftart"/>
    <w:link w:val="Kopfzeile"/>
    <w:uiPriority w:val="99"/>
    <w:rsid w:val="00FA5861"/>
    <w:rPr>
      <w:rFonts w:ascii="Arial" w:hAnsi="Arial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F64D91"/>
    <w:rPr>
      <w:rFonts w:ascii="Arial" w:hAnsi="Arial"/>
      <w:sz w:val="10"/>
    </w:rPr>
  </w:style>
  <w:style w:type="character" w:customStyle="1" w:styleId="KIT-AbsatzZchn">
    <w:name w:val="KIT-Absatz Zchn"/>
    <w:basedOn w:val="Absatz-Standardschriftart"/>
    <w:link w:val="KIT-Absatz"/>
    <w:rsid w:val="00F64D91"/>
    <w:rPr>
      <w:rFonts w:ascii="Arial" w:hAnsi="Arial"/>
      <w:sz w:val="18"/>
    </w:rPr>
  </w:style>
  <w:style w:type="character" w:customStyle="1" w:styleId="berschrift1Zchn">
    <w:name w:val="Überschrift 1 Zchn"/>
    <w:basedOn w:val="Absatz-Standardschriftart"/>
    <w:link w:val="berschrift1"/>
    <w:rsid w:val="00F64D91"/>
    <w:rPr>
      <w:sz w:val="24"/>
    </w:rPr>
  </w:style>
  <w:style w:type="paragraph" w:styleId="Listenabsatz">
    <w:name w:val="List Paragraph"/>
    <w:basedOn w:val="Standard"/>
    <w:uiPriority w:val="34"/>
    <w:qFormat/>
    <w:rsid w:val="00656C8C"/>
    <w:pPr>
      <w:ind w:left="720"/>
      <w:contextualSpacing/>
    </w:pPr>
  </w:style>
  <w:style w:type="paragraph" w:styleId="berarbeitung">
    <w:name w:val="Revision"/>
    <w:hidden/>
    <w:uiPriority w:val="99"/>
    <w:semiHidden/>
    <w:rsid w:val="00DC4D63"/>
    <w:rPr>
      <w:rFonts w:ascii="Arial" w:hAnsi="Arial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63595"/>
    <w:rPr>
      <w:color w:val="605E5C"/>
      <w:shd w:val="clear" w:color="auto" w:fill="E1DFDD"/>
    </w:rPr>
  </w:style>
  <w:style w:type="paragraph" w:customStyle="1" w:styleId="KIT-Fuzeile1">
    <w:name w:val="KIT - Fußzeile 1"/>
    <w:qFormat/>
    <w:rsid w:val="00212A48"/>
    <w:pPr>
      <w:framePr w:wrap="around" w:vAnchor="page" w:hAnchor="text" w:y="14970"/>
      <w:spacing w:line="140" w:lineRule="exact"/>
      <w:suppressOverlap/>
    </w:pPr>
    <w:rPr>
      <w:rFonts w:ascii="Arial" w:hAnsi="Arial"/>
      <w:sz w:val="1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uti@kit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EMER~1.FZK\AppData\Local\Temp\KIT-Brief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tabs>
      <tab id="CustomTab" label="SCC-Hilfe">
        <group id="SimpleControls" label="SCC">
          <button id="Button1" size="normal" imageMso="Head" label="Angaben im Briefkopf aktualisieren" onAction="RibbonXOnAction" tag="FZKKopf_aktualisiere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409151-E200-4DA7-97F4-6C5B7373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KIT-Brief</Template>
  <TotalTime>0</TotalTime>
  <Pages>1</Pages>
  <Words>246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Externe Briefvorlage für alle Bereiche</vt:lpstr>
      <vt:lpstr>Externe Briefvorlage für alle Bereiche</vt:lpstr>
    </vt:vector>
  </TitlesOfParts>
  <Company>KIT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Externe Briefvorlage für alle Bereiche</dc:title>
  <dc:creator>Wiemer, Hans-Joachim</dc:creator>
  <cp:lastModifiedBy>Rosanowitsch, Dunja (ITES)</cp:lastModifiedBy>
  <cp:revision>5</cp:revision>
  <cp:lastPrinted>2025-07-04T11:59:00Z</cp:lastPrinted>
  <dcterms:created xsi:type="dcterms:W3CDTF">2025-07-04T12:23:00Z</dcterms:created>
  <dcterms:modified xsi:type="dcterms:W3CDTF">2025-07-07T08:59:00Z</dcterms:modified>
</cp:coreProperties>
</file>